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F" w:rsidRDefault="00F456CF" w:rsidP="00F456CF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b/>
          <w:bCs/>
          <w:caps/>
          <w:sz w:val="28"/>
          <w:szCs w:val="28"/>
        </w:rPr>
      </w:pPr>
      <w:r w:rsidRPr="00F456CF">
        <w:rPr>
          <w:b/>
          <w:bCs/>
          <w:sz w:val="28"/>
          <w:szCs w:val="28"/>
        </w:rPr>
        <w:t xml:space="preserve">АДМИНИСТРАЦИЯ </w:t>
      </w:r>
      <w:r w:rsidRPr="00F456CF">
        <w:rPr>
          <w:b/>
          <w:bCs/>
          <w:caps/>
          <w:sz w:val="28"/>
          <w:szCs w:val="28"/>
        </w:rPr>
        <w:t xml:space="preserve">Новодеревянковского </w:t>
      </w: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b/>
          <w:bCs/>
          <w:sz w:val="28"/>
          <w:szCs w:val="28"/>
        </w:rPr>
      </w:pPr>
      <w:r w:rsidRPr="00F456CF">
        <w:rPr>
          <w:b/>
          <w:bCs/>
          <w:sz w:val="28"/>
          <w:szCs w:val="28"/>
        </w:rPr>
        <w:t>СЕЛЬСКОГО ПОСЕЛЕНИЯ КАНЕВСКОГО РАЙОНА</w:t>
      </w: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b/>
          <w:bCs/>
          <w:sz w:val="24"/>
          <w:szCs w:val="24"/>
        </w:rPr>
      </w:pP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b/>
          <w:bCs/>
          <w:caps/>
          <w:sz w:val="32"/>
          <w:szCs w:val="32"/>
        </w:rPr>
      </w:pPr>
      <w:r w:rsidRPr="00F456CF">
        <w:rPr>
          <w:b/>
          <w:bCs/>
          <w:caps/>
          <w:sz w:val="32"/>
          <w:szCs w:val="32"/>
        </w:rPr>
        <w:t>ПОСТАНОВЛЕНИЕ</w:t>
      </w: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b/>
          <w:bCs/>
          <w:sz w:val="28"/>
          <w:szCs w:val="28"/>
        </w:rPr>
      </w:pP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sz w:val="28"/>
          <w:szCs w:val="28"/>
        </w:rPr>
      </w:pPr>
    </w:p>
    <w:p w:rsidR="00F456CF" w:rsidRPr="00F456CF" w:rsidRDefault="00F456CF" w:rsidP="00F456CF">
      <w:pPr>
        <w:tabs>
          <w:tab w:val="left" w:pos="9100"/>
        </w:tabs>
        <w:ind w:right="122"/>
        <w:rPr>
          <w:sz w:val="28"/>
          <w:szCs w:val="28"/>
        </w:rPr>
      </w:pPr>
      <w:r w:rsidRPr="00F456C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456CF" w:rsidRPr="00F456CF" w:rsidRDefault="00F456CF" w:rsidP="00F456CF">
      <w:pPr>
        <w:tabs>
          <w:tab w:val="left" w:pos="9100"/>
        </w:tabs>
        <w:ind w:right="122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F456CF">
        <w:rPr>
          <w:sz w:val="28"/>
          <w:szCs w:val="28"/>
        </w:rPr>
        <w:t>ст-ца</w:t>
      </w:r>
      <w:proofErr w:type="spellEnd"/>
      <w:r w:rsidRPr="00F456CF">
        <w:rPr>
          <w:sz w:val="28"/>
          <w:szCs w:val="28"/>
        </w:rPr>
        <w:t xml:space="preserve">  Новодеревянковская</w:t>
      </w:r>
    </w:p>
    <w:p w:rsidR="00F456CF" w:rsidRPr="00F456CF" w:rsidRDefault="00F456CF" w:rsidP="00F456CF">
      <w:pPr>
        <w:tabs>
          <w:tab w:val="left" w:pos="9100"/>
        </w:tabs>
        <w:ind w:right="122"/>
        <w:rPr>
          <w:sz w:val="28"/>
          <w:szCs w:val="28"/>
        </w:rPr>
      </w:pPr>
    </w:p>
    <w:p w:rsidR="00F456CF" w:rsidRDefault="00F456CF" w:rsidP="00F456CF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456CF" w:rsidRDefault="00F456CF" w:rsidP="00F456CF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требований к информационному щиту при проведении работ по санитарной рубке, санитарной, омолаж</w:t>
      </w:r>
      <w:r w:rsidR="007E0381">
        <w:rPr>
          <w:b/>
          <w:bCs/>
          <w:sz w:val="28"/>
          <w:szCs w:val="28"/>
        </w:rPr>
        <w:t xml:space="preserve">ивающей или формовочной обрезке, вырубке (уничтожению) </w:t>
      </w:r>
      <w:r>
        <w:rPr>
          <w:b/>
          <w:bCs/>
          <w:sz w:val="28"/>
          <w:szCs w:val="28"/>
        </w:rPr>
        <w:t>зеленых насаждений на территории Новодеревянковского сельского поселения Каневского района</w:t>
      </w:r>
    </w:p>
    <w:p w:rsidR="00F456CF" w:rsidRDefault="00F456CF" w:rsidP="00F456CF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456CF" w:rsidRDefault="00F456CF" w:rsidP="00F456CF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456CF" w:rsidRDefault="00F456CF" w:rsidP="00F45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Краснодарского края от 23 апреля 2013 года     № 2695-КЗ  «Об охране зеленых насаждений в Краснодарском крае»                         и с целью информирования жителей о проведении работ по санитарной рубке, санитарной, омолаживающей или формовочной обрезке зеленых насаждений  на территории Новодеревянковского сельского поселения Каневского района,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E0381" w:rsidRDefault="007E0381" w:rsidP="00F45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 информационного щита при  проведении работ по санитарной рубке, санитарной, омолаживающей или формовочной обрезке, вырубке (уничтожению) зеленых насаждений на территории Новодеревянковского сельского поселения Каневского района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6CF">
        <w:rPr>
          <w:sz w:val="28"/>
          <w:szCs w:val="28"/>
        </w:rPr>
        <w:t>. Утвердить следующие требования к информационному щиту при  проведении работ по санитарной рубке, санитарной, омолаживающей или формовочной обрезке</w:t>
      </w:r>
      <w:r>
        <w:rPr>
          <w:sz w:val="28"/>
          <w:szCs w:val="28"/>
        </w:rPr>
        <w:t>, вырубке (уничтожению) зеленых насаждений</w:t>
      </w:r>
      <w:r w:rsidR="00F456CF">
        <w:rPr>
          <w:sz w:val="28"/>
          <w:szCs w:val="28"/>
        </w:rPr>
        <w:t xml:space="preserve"> на территории Новодеревянковского сельского поселения Каневского района: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6CF">
        <w:rPr>
          <w:sz w:val="28"/>
          <w:szCs w:val="28"/>
        </w:rPr>
        <w:t>.1. размер информационного щита 1,0 м на 0,7 м;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6CF">
        <w:rPr>
          <w:sz w:val="28"/>
          <w:szCs w:val="28"/>
        </w:rPr>
        <w:t>.2. информационный щит устанавливается  за 5 дней до начала проведения работ  и находиться там до окончания работ;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6CF">
        <w:rPr>
          <w:sz w:val="28"/>
          <w:szCs w:val="28"/>
        </w:rPr>
        <w:t>.3. на информационном щите размещаются  сведения о порубочном билете, площади обустраиваемой территории, составе и возрасте зеленых насаждений, количестве вырубаемых и высаживаемых деревьев и кустарников, а также, дате начала и окончания работ, данные заказчика и подрядчика, контакты ответственного лица за проведение работ (прилагается);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456CF">
        <w:rPr>
          <w:sz w:val="28"/>
          <w:szCs w:val="28"/>
        </w:rPr>
        <w:t>.4. информационный щит устанавливается на расстоянии 5 м от места проведения работ.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56CF">
        <w:rPr>
          <w:sz w:val="28"/>
          <w:szCs w:val="28"/>
        </w:rPr>
        <w:t xml:space="preserve">. Информационный щит устанавливается собственником земельного </w:t>
      </w:r>
      <w:proofErr w:type="gramStart"/>
      <w:r w:rsidR="00F456CF">
        <w:rPr>
          <w:sz w:val="28"/>
          <w:szCs w:val="28"/>
        </w:rPr>
        <w:t>участка</w:t>
      </w:r>
      <w:proofErr w:type="gramEnd"/>
      <w:r w:rsidR="00F456CF">
        <w:rPr>
          <w:sz w:val="28"/>
          <w:szCs w:val="28"/>
        </w:rPr>
        <w:t xml:space="preserve"> на котором производятся работы по санитарной рубке, санитарной, омолаживающей или формовочной обрезке</w:t>
      </w:r>
      <w:r>
        <w:rPr>
          <w:sz w:val="28"/>
          <w:szCs w:val="28"/>
        </w:rPr>
        <w:t xml:space="preserve">, </w:t>
      </w:r>
      <w:r w:rsidR="00F45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вырубке (уничтожению) </w:t>
      </w:r>
      <w:r w:rsidR="00F456CF">
        <w:rPr>
          <w:sz w:val="28"/>
          <w:szCs w:val="28"/>
        </w:rPr>
        <w:t>зеленых насаждений.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56CF">
        <w:rPr>
          <w:sz w:val="28"/>
          <w:szCs w:val="28"/>
        </w:rPr>
        <w:t>. Информационной щит не  устанавливается в местах, где соседствуют аварийно-опасные участки дорог, в непосредственной близости от пешеходных переходов и перекрестков.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6CF">
        <w:rPr>
          <w:sz w:val="28"/>
          <w:szCs w:val="28"/>
        </w:rPr>
        <w:t>. Проведение работ по санитарной рубке, санитарной, омолаживающей или формовочной обрезке</w:t>
      </w:r>
      <w:r>
        <w:rPr>
          <w:sz w:val="28"/>
          <w:szCs w:val="28"/>
        </w:rPr>
        <w:t>, вырубке (уничтожению)</w:t>
      </w:r>
      <w:r w:rsidR="00F456CF">
        <w:rPr>
          <w:sz w:val="28"/>
          <w:szCs w:val="28"/>
        </w:rPr>
        <w:t xml:space="preserve"> зеленых насаждений без установки информационного щита  не допускается.</w:t>
      </w:r>
    </w:p>
    <w:p w:rsidR="00F456CF" w:rsidRDefault="007E0381" w:rsidP="00F456C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56CF">
        <w:rPr>
          <w:sz w:val="28"/>
          <w:szCs w:val="28"/>
        </w:rPr>
        <w:t xml:space="preserve">. </w:t>
      </w:r>
      <w:proofErr w:type="gramStart"/>
      <w:r w:rsidR="00F456CF">
        <w:rPr>
          <w:sz w:val="28"/>
          <w:szCs w:val="28"/>
        </w:rPr>
        <w:t>Контроль за</w:t>
      </w:r>
      <w:proofErr w:type="gramEnd"/>
      <w:r w:rsidR="00F456CF">
        <w:rPr>
          <w:sz w:val="28"/>
          <w:szCs w:val="28"/>
        </w:rPr>
        <w:t xml:space="preserve"> установкой информационного щита на территории поселения производится администрацией Новодеревянковского сельского поселения Каневского района.</w:t>
      </w:r>
    </w:p>
    <w:p w:rsidR="00F456CF" w:rsidRDefault="007E0381" w:rsidP="00F456CF">
      <w:pPr>
        <w:tabs>
          <w:tab w:val="left" w:pos="851"/>
        </w:tabs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F456CF">
        <w:rPr>
          <w:sz w:val="28"/>
          <w:szCs w:val="28"/>
          <w:shd w:val="clear" w:color="auto" w:fill="FFFFFF"/>
        </w:rPr>
        <w:t xml:space="preserve">. </w:t>
      </w:r>
      <w:r w:rsidR="00F456CF">
        <w:rPr>
          <w:sz w:val="28"/>
          <w:szCs w:val="28"/>
          <w:lang w:eastAsia="ar-SA"/>
        </w:rPr>
        <w:t xml:space="preserve"> </w:t>
      </w:r>
      <w:r w:rsidR="00F456CF">
        <w:rPr>
          <w:rFonts w:eastAsia="DejaVuSans"/>
          <w:kern w:val="2"/>
          <w:sz w:val="28"/>
          <w:szCs w:val="28"/>
          <w:shd w:val="clear" w:color="auto" w:fill="FFFFFF"/>
        </w:rPr>
        <w:t xml:space="preserve">Общему отделу администрации Новодеревянковского сельского поселения Каневского района (Трубенко) обнародовать настоящее постановление в установленных местах и </w:t>
      </w:r>
      <w:proofErr w:type="gramStart"/>
      <w:r w:rsidR="00F456CF">
        <w:rPr>
          <w:rFonts w:eastAsia="DejaVuSans"/>
          <w:kern w:val="2"/>
          <w:sz w:val="28"/>
          <w:szCs w:val="28"/>
          <w:shd w:val="clear" w:color="auto" w:fill="FFFFFF"/>
        </w:rPr>
        <w:t>разместить его</w:t>
      </w:r>
      <w:proofErr w:type="gramEnd"/>
      <w:r w:rsidR="00F456CF">
        <w:rPr>
          <w:rFonts w:eastAsia="DejaVuSans"/>
          <w:kern w:val="2"/>
          <w:sz w:val="28"/>
          <w:szCs w:val="28"/>
          <w:shd w:val="clear" w:color="auto" w:fill="FFFFFF"/>
        </w:rPr>
        <w:t xml:space="preserve"> на официальном сайте Новодеревянковского сельского поселения Каневского района в сети Интернет.</w:t>
      </w:r>
    </w:p>
    <w:p w:rsidR="00F456CF" w:rsidRDefault="007E0381" w:rsidP="00F456C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456C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F456CF" w:rsidRDefault="00F456CF" w:rsidP="00F45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6CF" w:rsidRDefault="00F456CF" w:rsidP="00F45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6CF" w:rsidRDefault="00F456CF" w:rsidP="00F456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Новодеревянковского</w:t>
      </w:r>
    </w:p>
    <w:p w:rsidR="00F456CF" w:rsidRDefault="00F456CF" w:rsidP="00F456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А.С. Рокотянский</w:t>
      </w: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456CF" w:rsidTr="00F456CF">
        <w:tc>
          <w:tcPr>
            <w:tcW w:w="2500" w:type="pct"/>
          </w:tcPr>
          <w:p w:rsidR="00F456CF" w:rsidRDefault="00F456CF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F456CF" w:rsidRDefault="00F456CF">
            <w:pPr>
              <w:jc w:val="center"/>
              <w:rPr>
                <w:sz w:val="28"/>
                <w:szCs w:val="28"/>
              </w:rPr>
            </w:pP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Новодеревянковского сельского поселения</w:t>
            </w: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Каневского района</w:t>
            </w: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_______ года № _____</w:t>
            </w:r>
          </w:p>
          <w:p w:rsidR="00F456CF" w:rsidRDefault="00F456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информационного щита </w:t>
      </w:r>
    </w:p>
    <w:p w:rsidR="00F456CF" w:rsidRDefault="00F456CF" w:rsidP="00F456CF">
      <w:pPr>
        <w:tabs>
          <w:tab w:val="left" w:pos="2340"/>
          <w:tab w:val="left" w:pos="3780"/>
        </w:tabs>
        <w:jc w:val="center"/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жители!</w:t>
      </w: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pStyle w:val="ae"/>
        <w:shd w:val="clear" w:color="auto" w:fill="FFFFFF"/>
        <w:spacing w:before="120" w:beforeAutospacing="0" w:after="0" w:afterAutospacing="0"/>
        <w:ind w:firstLine="284"/>
        <w:jc w:val="both"/>
        <w:rPr>
          <w:rFonts w:ascii="Courier New" w:hAnsi="Courier New" w:cs="Courier New"/>
          <w:sz w:val="30"/>
          <w:szCs w:val="30"/>
        </w:rPr>
      </w:pPr>
      <w:r>
        <w:t>___________________________________________________________________________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(организация-заказчик)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>
        <w:t xml:space="preserve">На основании порубочного билета </w:t>
      </w:r>
      <w:proofErr w:type="gramStart"/>
      <w:r>
        <w:t>от</w:t>
      </w:r>
      <w:proofErr w:type="gramEnd"/>
      <w:r>
        <w:t xml:space="preserve"> ______________ № _______________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0"/>
          <w:szCs w:val="30"/>
        </w:rPr>
      </w:pPr>
      <w:proofErr w:type="gramStart"/>
      <w:r>
        <w:t>по адресу: _________________________________________________________ на площади ________________________в период с _______________________ по __________________ проводит работы:</w:t>
      </w:r>
      <w:proofErr w:type="gramEnd"/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0"/>
          <w:szCs w:val="30"/>
        </w:rPr>
      </w:pPr>
      <w:r>
        <w:t>по санитарной рубке деревьев __________________ шт.,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0"/>
          <w:szCs w:val="30"/>
        </w:rPr>
      </w:pPr>
      <w:r>
        <w:t>по санитарной рубке кустарников _________________________________ шт.,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0"/>
          <w:szCs w:val="30"/>
        </w:rPr>
      </w:pPr>
      <w:r>
        <w:t>обрезка _____________________________________________________________________________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30"/>
          <w:szCs w:val="30"/>
        </w:rPr>
      </w:pPr>
      <w:r>
        <w:rPr>
          <w:sz w:val="20"/>
          <w:szCs w:val="20"/>
        </w:rPr>
        <w:t>(виды  обрезки: санитарная, формовочная, омолаживающая)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30"/>
          <w:szCs w:val="30"/>
        </w:rPr>
      </w:pPr>
      <w:r>
        <w:t>Взамен вырубаемых планируется: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both"/>
      </w:pPr>
      <w:r>
        <w:t>посадка ___________________________ деревьев (породный состав и возраст), ___________________________ кустарников (породный состав).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both"/>
      </w:pPr>
      <w:r>
        <w:t>Работы проводит ________________________________________________________________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                          </w:t>
      </w:r>
      <w:r>
        <w:rPr>
          <w:sz w:val="20"/>
          <w:szCs w:val="20"/>
        </w:rPr>
        <w:t>(организация-подрядчик)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30"/>
          <w:szCs w:val="30"/>
        </w:rPr>
      </w:pPr>
      <w:proofErr w:type="gramStart"/>
      <w:r>
        <w:t>Контроль за</w:t>
      </w:r>
      <w:proofErr w:type="gramEnd"/>
      <w:r>
        <w:t xml:space="preserve"> выполнением работ по вырубке и обрезке деревьев и кустарников осуществляет:</w:t>
      </w:r>
    </w:p>
    <w:p w:rsidR="00F456CF" w:rsidRDefault="00F456CF" w:rsidP="00F456CF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30"/>
          <w:szCs w:val="30"/>
        </w:rPr>
      </w:pPr>
      <w:r>
        <w:t>Администрация Новодеревянковского сельского поселения Каневского района</w:t>
      </w:r>
      <w:proofErr w:type="gramStart"/>
      <w:r>
        <w:t xml:space="preserve"> ,</w:t>
      </w:r>
      <w:proofErr w:type="gramEnd"/>
      <w:r>
        <w:t xml:space="preserve"> тел. </w:t>
      </w:r>
      <w:r w:rsidR="00BE29A1">
        <w:t>47050</w:t>
      </w:r>
      <w:r>
        <w:t>, время работы пн.-пт. с 8.00 до 1</w:t>
      </w:r>
      <w:r w:rsidR="00BE29A1">
        <w:t>6</w:t>
      </w:r>
      <w:r>
        <w:t>.</w:t>
      </w:r>
      <w:r w:rsidR="00BE29A1">
        <w:t>12</w:t>
      </w:r>
      <w:r>
        <w:t>, адрес: ст.</w:t>
      </w:r>
      <w:r w:rsidR="00BE29A1">
        <w:t xml:space="preserve"> Новодеревянковская</w:t>
      </w:r>
      <w:r>
        <w:t xml:space="preserve">, ул. </w:t>
      </w:r>
      <w:r w:rsidR="00BE29A1">
        <w:t>Ленина, 108.</w:t>
      </w: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456CF" w:rsidRDefault="00F456CF" w:rsidP="00F456C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28"/>
    <w:rsid w:val="000032EA"/>
    <w:rsid w:val="001F0529"/>
    <w:rsid w:val="00297875"/>
    <w:rsid w:val="002C5110"/>
    <w:rsid w:val="00466D28"/>
    <w:rsid w:val="00532745"/>
    <w:rsid w:val="007E0381"/>
    <w:rsid w:val="00A06463"/>
    <w:rsid w:val="00B13034"/>
    <w:rsid w:val="00B27139"/>
    <w:rsid w:val="00BE29A1"/>
    <w:rsid w:val="00CF3D9F"/>
    <w:rsid w:val="00E82E7A"/>
    <w:rsid w:val="00F4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CF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ae"/>
    <w:basedOn w:val="a"/>
    <w:rsid w:val="00F456C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5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6C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CF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ae"/>
    <w:basedOn w:val="a"/>
    <w:rsid w:val="00F456C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5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6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cp:lastPrinted>2017-06-01T07:01:00Z</cp:lastPrinted>
  <dcterms:created xsi:type="dcterms:W3CDTF">2016-05-24T13:32:00Z</dcterms:created>
  <dcterms:modified xsi:type="dcterms:W3CDTF">2017-06-01T07:02:00Z</dcterms:modified>
</cp:coreProperties>
</file>