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0"/>
      </w:tblGrid>
      <w:tr w:rsidR="008E1B5A" w:rsidRPr="00687865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E1B5A" w:rsidRPr="00687865" w:rsidRDefault="008E1B5A" w:rsidP="00106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1B5A" w:rsidRDefault="008E1B5A" w:rsidP="001062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2593">
        <w:rPr>
          <w:rFonts w:ascii="Times New Roman" w:hAnsi="Times New Roman" w:cs="Times New Roman"/>
          <w:sz w:val="26"/>
          <w:szCs w:val="26"/>
        </w:rPr>
        <w:t>ПЕРЕЧЕНЬ</w:t>
      </w:r>
    </w:p>
    <w:p w:rsidR="008E1B5A" w:rsidRDefault="008E1B5A" w:rsidP="001062DA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нормативно-правовых </w:t>
      </w:r>
      <w:r w:rsidRPr="00792593">
        <w:rPr>
          <w:rFonts w:ascii="Times New Roman" w:hAnsi="Times New Roman" w:cs="Times New Roman"/>
          <w:sz w:val="26"/>
          <w:szCs w:val="26"/>
        </w:rPr>
        <w:t>актов, содержащих обязательные требования, 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2593">
        <w:rPr>
          <w:rFonts w:ascii="Times New Roman" w:hAnsi="Times New Roman" w:cs="Times New Roman"/>
          <w:sz w:val="26"/>
          <w:szCs w:val="26"/>
        </w:rPr>
        <w:t xml:space="preserve">которых оценивается при проведении мероприятий </w:t>
      </w:r>
      <w:r>
        <w:rPr>
          <w:rFonts w:ascii="Times New Roman" w:hAnsi="Times New Roman" w:cs="Times New Roman"/>
          <w:sz w:val="26"/>
          <w:szCs w:val="26"/>
        </w:rPr>
        <w:t>по муниципальному</w:t>
      </w:r>
      <w:r w:rsidRPr="00792593">
        <w:rPr>
          <w:rFonts w:ascii="Times New Roman" w:hAnsi="Times New Roman" w:cs="Times New Roman"/>
          <w:sz w:val="26"/>
          <w:szCs w:val="26"/>
        </w:rPr>
        <w:t xml:space="preserve"> </w:t>
      </w:r>
      <w:r w:rsidRPr="002863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контролю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сохранностью автомобильных </w:t>
      </w:r>
    </w:p>
    <w:p w:rsidR="008E1B5A" w:rsidRDefault="008E1B5A" w:rsidP="001062DA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дорог местного значения</w:t>
      </w:r>
    </w:p>
    <w:p w:rsidR="008E1B5A" w:rsidRPr="00792593" w:rsidRDefault="008E1B5A" w:rsidP="001062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23"/>
        <w:gridCol w:w="4536"/>
      </w:tblGrid>
      <w:tr w:rsidR="0001747D" w:rsidRPr="00792593" w:rsidTr="0001747D">
        <w:tc>
          <w:tcPr>
            <w:tcW w:w="510" w:type="dxa"/>
          </w:tcPr>
          <w:p w:rsidR="0001747D" w:rsidRPr="00792593" w:rsidRDefault="0001747D" w:rsidP="00106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723" w:type="dxa"/>
          </w:tcPr>
          <w:p w:rsidR="0001747D" w:rsidRPr="00792593" w:rsidRDefault="0001747D" w:rsidP="00106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536" w:type="dxa"/>
          </w:tcPr>
          <w:p w:rsidR="0001747D" w:rsidRPr="00792593" w:rsidRDefault="0001747D" w:rsidP="00106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01747D" w:rsidRPr="00792593" w:rsidTr="0001747D">
        <w:trPr>
          <w:trHeight w:val="377"/>
        </w:trPr>
        <w:tc>
          <w:tcPr>
            <w:tcW w:w="510" w:type="dxa"/>
          </w:tcPr>
          <w:p w:rsidR="0001747D" w:rsidRPr="00792593" w:rsidRDefault="0001747D" w:rsidP="00260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3" w:type="dxa"/>
          </w:tcPr>
          <w:p w:rsidR="0001747D" w:rsidRPr="00792593" w:rsidRDefault="0001747D" w:rsidP="00106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8" w:history="1">
              <w:r w:rsidRPr="005C601B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1-ФЗ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общих принципах организации местного самоуправления в Российской Федерации»</w:t>
            </w:r>
          </w:p>
        </w:tc>
        <w:tc>
          <w:tcPr>
            <w:tcW w:w="4536" w:type="dxa"/>
          </w:tcPr>
          <w:p w:rsidR="0001747D" w:rsidRPr="00792593" w:rsidRDefault="0001747D" w:rsidP="00A6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1747D" w:rsidRPr="00792593" w:rsidTr="0001747D">
        <w:trPr>
          <w:trHeight w:val="28"/>
        </w:trPr>
        <w:tc>
          <w:tcPr>
            <w:tcW w:w="510" w:type="dxa"/>
          </w:tcPr>
          <w:p w:rsidR="0001747D" w:rsidRPr="00792593" w:rsidRDefault="0001747D" w:rsidP="00260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23" w:type="dxa"/>
          </w:tcPr>
          <w:p w:rsidR="0001747D" w:rsidRPr="005C601B" w:rsidRDefault="0001747D" w:rsidP="00106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9" w:history="1">
              <w:r w:rsidRPr="005C601B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-ФЗ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</w:tcPr>
          <w:p w:rsidR="0001747D" w:rsidRDefault="0001747D" w:rsidP="00A6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01747D" w:rsidRDefault="0001747D" w:rsidP="00A6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1B5A" w:rsidRDefault="008E1B5A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B9070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81D28" w:rsidRDefault="00B81D28" w:rsidP="00A607D0">
      <w:pPr>
        <w:spacing w:after="0" w:line="240" w:lineRule="auto"/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08A" w:rsidRDefault="0081708A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D28" w:rsidRPr="00B81D28" w:rsidRDefault="00B81D28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D28">
        <w:rPr>
          <w:rFonts w:ascii="Times New Roman" w:hAnsi="Times New Roman" w:cs="Times New Roman"/>
          <w:b/>
          <w:sz w:val="26"/>
          <w:szCs w:val="26"/>
        </w:rPr>
        <w:lastRenderedPageBreak/>
        <w:t>ПЕРЕЧЕНЬ</w:t>
      </w:r>
    </w:p>
    <w:p w:rsidR="00526D41" w:rsidRPr="00B81D28" w:rsidRDefault="00B81D28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D28">
        <w:rPr>
          <w:rFonts w:ascii="Times New Roman" w:hAnsi="Times New Roman" w:cs="Times New Roman"/>
          <w:b/>
          <w:sz w:val="26"/>
          <w:szCs w:val="26"/>
        </w:rPr>
        <w:t>нормативно-правовых актов, содержащих обязательные требования, соблюдение которых оценивается при проведении мероприят</w:t>
      </w:r>
      <w:r w:rsidR="0081708A">
        <w:rPr>
          <w:rFonts w:ascii="Times New Roman" w:hAnsi="Times New Roman" w:cs="Times New Roman"/>
          <w:b/>
          <w:sz w:val="26"/>
          <w:szCs w:val="26"/>
        </w:rPr>
        <w:t>ий по муниципальному контролю за соблюдением правил благоустройства территории поселения.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4738"/>
      </w:tblGrid>
      <w:tr w:rsidR="00B81D28" w:rsidRPr="00B81D28" w:rsidTr="00DF6620">
        <w:tc>
          <w:tcPr>
            <w:tcW w:w="510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521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738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B81D28" w:rsidRPr="00B81D28" w:rsidTr="00DF6620">
        <w:trPr>
          <w:trHeight w:val="377"/>
        </w:trPr>
        <w:tc>
          <w:tcPr>
            <w:tcW w:w="510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21" w:type="dxa"/>
          </w:tcPr>
          <w:p w:rsidR="00B81D28" w:rsidRPr="00B81D28" w:rsidRDefault="0081708A" w:rsidP="00817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Совета Новодеревянковского сельского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района»</w:t>
            </w:r>
          </w:p>
        </w:tc>
        <w:tc>
          <w:tcPr>
            <w:tcW w:w="4738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B81D28" w:rsidRDefault="00B81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Pr="003025F9" w:rsidRDefault="003025F9" w:rsidP="003025F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ПЕРЕЧЕНЬ</w:t>
      </w:r>
    </w:p>
    <w:p w:rsidR="003025F9" w:rsidRPr="003025F9" w:rsidRDefault="003025F9" w:rsidP="003025F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нормативно-правовых актов, содержащих обязательные требования, соблюдение которых оценивается при проведении мероприятий по муниципальному контролю в области торговой деятельности</w:t>
      </w:r>
    </w:p>
    <w:p w:rsidR="003025F9" w:rsidRPr="003025F9" w:rsidRDefault="003025F9" w:rsidP="003025F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21"/>
        <w:gridCol w:w="4738"/>
      </w:tblGrid>
      <w:tr w:rsidR="003025F9" w:rsidRPr="003025F9" w:rsidTr="003025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3025F9" w:rsidRPr="003025F9" w:rsidTr="003025F9">
        <w:trPr>
          <w:trHeight w:val="3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9" w:rsidRPr="003025F9" w:rsidRDefault="003025F9" w:rsidP="003025F9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Федеральный закон от 28 декабря 2009 г. N 381-ФЗ</w:t>
            </w:r>
            <w:r w:rsidRPr="003025F9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br/>
              <w:t>"Об основах государственного регулирования торговой деятельности в Российской Федерации"</w:t>
            </w:r>
          </w:p>
          <w:p w:rsidR="003025F9" w:rsidRPr="003025F9" w:rsidRDefault="003025F9" w:rsidP="003025F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</w:p>
        </w:tc>
      </w:tr>
      <w:tr w:rsidR="003025F9" w:rsidRPr="003025F9" w:rsidTr="003025F9">
        <w:trPr>
          <w:trHeight w:val="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30 декабря 2006 г. N 271-ФЗ</w:t>
            </w:r>
          </w:p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"О розничных рынках и о внесении изменений в Трудовой кодекс Российской Федерации"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</w:tr>
      <w:tr w:rsidR="00E341C7" w:rsidRPr="003025F9" w:rsidTr="003025F9">
        <w:trPr>
          <w:trHeight w:val="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C7" w:rsidRPr="003025F9" w:rsidRDefault="00E341C7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C7" w:rsidRPr="003025F9" w:rsidRDefault="00E341C7" w:rsidP="00302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1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C7" w:rsidRPr="003025F9" w:rsidRDefault="00E341C7" w:rsidP="00302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  <w:bookmarkStart w:id="0" w:name="_GoBack"/>
            <w:bookmarkEnd w:id="0"/>
          </w:p>
        </w:tc>
      </w:tr>
    </w:tbl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Pr="003025F9" w:rsidRDefault="003025F9" w:rsidP="003025F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</w:p>
    <w:p w:rsidR="003025F9" w:rsidRPr="003025F9" w:rsidRDefault="003025F9" w:rsidP="003025F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нормативно-правовых актов, содержащих обязательные требования, соблюдение которых оценивается при проведении мероприятий по муниципальному контролю </w:t>
      </w:r>
      <w:r w:rsidRPr="00302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21"/>
        <w:gridCol w:w="4738"/>
      </w:tblGrid>
      <w:tr w:rsidR="003025F9" w:rsidRPr="003025F9" w:rsidTr="00120A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120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120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120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3025F9" w:rsidRPr="003025F9" w:rsidTr="00120A77">
        <w:trPr>
          <w:trHeight w:val="3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120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9" w:rsidRPr="003025F9" w:rsidRDefault="003025F9" w:rsidP="00120A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Российской Федерации от 21 февраля 1992 года N 2395-1 "О недрах"</w:t>
            </w:r>
          </w:p>
          <w:p w:rsidR="003025F9" w:rsidRPr="003025F9" w:rsidRDefault="003025F9" w:rsidP="0012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9" w:rsidRPr="003025F9" w:rsidRDefault="003025F9" w:rsidP="00120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</w:p>
        </w:tc>
      </w:tr>
    </w:tbl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5F9" w:rsidRPr="00B81D28" w:rsidRDefault="00302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25F9" w:rsidRPr="00B81D28" w:rsidSect="001062DA">
      <w:headerReference w:type="default" r:id="rId10"/>
      <w:footerReference w:type="first" r:id="rId11"/>
      <w:pgSz w:w="11906" w:h="16838"/>
      <w:pgMar w:top="1134" w:right="851" w:bottom="540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35" w:rsidRDefault="00105D35" w:rsidP="00DA129C">
      <w:pPr>
        <w:spacing w:after="0" w:line="240" w:lineRule="auto"/>
      </w:pPr>
      <w:r>
        <w:separator/>
      </w:r>
    </w:p>
  </w:endnote>
  <w:endnote w:type="continuationSeparator" w:id="0">
    <w:p w:rsidR="00105D35" w:rsidRDefault="00105D35" w:rsidP="00D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9D" w:rsidRDefault="004D589D" w:rsidP="0069076D">
    <w:pPr>
      <w:pStyle w:val="a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35" w:rsidRDefault="00105D35" w:rsidP="00DA129C">
      <w:pPr>
        <w:spacing w:after="0" w:line="240" w:lineRule="auto"/>
      </w:pPr>
      <w:r>
        <w:separator/>
      </w:r>
    </w:p>
  </w:footnote>
  <w:footnote w:type="continuationSeparator" w:id="0">
    <w:p w:rsidR="00105D35" w:rsidRDefault="00105D35" w:rsidP="00D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9D" w:rsidRPr="0069076D" w:rsidRDefault="004D589D" w:rsidP="0069076D">
    <w:pPr>
      <w:pStyle w:val="a3"/>
      <w:framePr w:wrap="auto" w:vAnchor="text" w:hAnchor="margin" w:xAlign="center" w:y="1"/>
      <w:spacing w:after="0" w:line="240" w:lineRule="auto"/>
      <w:jc w:val="center"/>
      <w:rPr>
        <w:rStyle w:val="a9"/>
        <w:rFonts w:ascii="Times New Roman" w:hAnsi="Times New Roman" w:cs="Times New Roman"/>
        <w:sz w:val="24"/>
        <w:szCs w:val="24"/>
      </w:rPr>
    </w:pPr>
    <w:r w:rsidRPr="0069076D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Pr="0069076D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E341C7">
      <w:rPr>
        <w:rStyle w:val="a9"/>
        <w:rFonts w:ascii="Times New Roman" w:hAnsi="Times New Roman" w:cs="Times New Roman"/>
        <w:noProof/>
        <w:sz w:val="24"/>
        <w:szCs w:val="24"/>
      </w:rPr>
      <w:t>3</w: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4D589D" w:rsidRDefault="004D5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185"/>
    <w:rsid w:val="00015AB7"/>
    <w:rsid w:val="0001747D"/>
    <w:rsid w:val="00017B71"/>
    <w:rsid w:val="00030C1C"/>
    <w:rsid w:val="00067434"/>
    <w:rsid w:val="00081947"/>
    <w:rsid w:val="00105D35"/>
    <w:rsid w:val="001062DA"/>
    <w:rsid w:val="001E6AF1"/>
    <w:rsid w:val="00260BF6"/>
    <w:rsid w:val="00286325"/>
    <w:rsid w:val="002F238B"/>
    <w:rsid w:val="003025F9"/>
    <w:rsid w:val="00316DC6"/>
    <w:rsid w:val="003B6BF7"/>
    <w:rsid w:val="004813E1"/>
    <w:rsid w:val="004D35E2"/>
    <w:rsid w:val="004D589D"/>
    <w:rsid w:val="00526D41"/>
    <w:rsid w:val="00541DFF"/>
    <w:rsid w:val="005C601B"/>
    <w:rsid w:val="00611C47"/>
    <w:rsid w:val="00687865"/>
    <w:rsid w:val="0069076D"/>
    <w:rsid w:val="006F059D"/>
    <w:rsid w:val="0076741C"/>
    <w:rsid w:val="00792593"/>
    <w:rsid w:val="007A763E"/>
    <w:rsid w:val="007C3522"/>
    <w:rsid w:val="007E3185"/>
    <w:rsid w:val="008031EE"/>
    <w:rsid w:val="0081708A"/>
    <w:rsid w:val="008E1B5A"/>
    <w:rsid w:val="008E20C1"/>
    <w:rsid w:val="008F387E"/>
    <w:rsid w:val="008F4D6B"/>
    <w:rsid w:val="00924637"/>
    <w:rsid w:val="0093391E"/>
    <w:rsid w:val="00940823"/>
    <w:rsid w:val="00A607D0"/>
    <w:rsid w:val="00B11946"/>
    <w:rsid w:val="00B347AA"/>
    <w:rsid w:val="00B81D28"/>
    <w:rsid w:val="00B9070C"/>
    <w:rsid w:val="00BC79BE"/>
    <w:rsid w:val="00C3241D"/>
    <w:rsid w:val="00C94A04"/>
    <w:rsid w:val="00D55BD4"/>
    <w:rsid w:val="00DA129C"/>
    <w:rsid w:val="00DD07BD"/>
    <w:rsid w:val="00E028FD"/>
    <w:rsid w:val="00E341C7"/>
    <w:rsid w:val="00E66C09"/>
    <w:rsid w:val="00E67E96"/>
    <w:rsid w:val="00EA7CCC"/>
    <w:rsid w:val="00F133DB"/>
    <w:rsid w:val="00F6277F"/>
    <w:rsid w:val="00F7643C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318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18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E318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E318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185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185"/>
    <w:rPr>
      <w:rFonts w:ascii="Calibri" w:hAnsi="Calibri" w:cs="Calibri"/>
    </w:rPr>
  </w:style>
  <w:style w:type="paragraph" w:styleId="3">
    <w:name w:val="Body Text 3"/>
    <w:basedOn w:val="a"/>
    <w:link w:val="30"/>
    <w:uiPriority w:val="99"/>
    <w:rsid w:val="007E31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7E3185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E318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8">
    <w:name w:val="Название Знак"/>
    <w:link w:val="a7"/>
    <w:uiPriority w:val="99"/>
    <w:locked/>
    <w:rsid w:val="007E3185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9">
    <w:name w:val="page number"/>
    <w:basedOn w:val="a0"/>
    <w:uiPriority w:val="99"/>
    <w:rsid w:val="007E3185"/>
  </w:style>
  <w:style w:type="paragraph" w:styleId="aa">
    <w:name w:val="Balloon Text"/>
    <w:basedOn w:val="a"/>
    <w:link w:val="ab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3185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uiPriority w:val="99"/>
    <w:rsid w:val="00015A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F8641046A6FE40D1D981B84579367D448552D749D7641DC124BFEBAGCV1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F8641046A6FE40D1D981B84579367D448552D749D7641DC124BFEBAGCV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B7BE-AA9C-4F80-B522-DAF1D216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Торги</cp:lastModifiedBy>
  <cp:revision>4</cp:revision>
  <cp:lastPrinted>2018-05-10T13:02:00Z</cp:lastPrinted>
  <dcterms:created xsi:type="dcterms:W3CDTF">2018-03-01T08:15:00Z</dcterms:created>
  <dcterms:modified xsi:type="dcterms:W3CDTF">2018-05-10T13:04:00Z</dcterms:modified>
</cp:coreProperties>
</file>