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A0769">
        <w:rPr>
          <w:b/>
          <w:sz w:val="28"/>
          <w:szCs w:val="28"/>
        </w:rPr>
        <w:t>3</w:t>
      </w:r>
      <w:r w:rsidR="00C6576D">
        <w:rPr>
          <w:b/>
          <w:sz w:val="28"/>
          <w:szCs w:val="28"/>
        </w:rPr>
        <w:t>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60752" w:rsidRPr="00C6576D" w:rsidRDefault="00510043" w:rsidP="0068236D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bCs/>
          <w:iCs/>
          <w:sz w:val="28"/>
          <w:szCs w:val="28"/>
          <w:lang w:eastAsia="x-none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C6576D" w:rsidRPr="00C6576D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 «Об утверждении образца книги регистрации надмогильных сооружений (надгробий) и порядка ее ведения в Новодеревянковском сельском поселении Каневского района»</w:t>
      </w:r>
    </w:p>
    <w:p w:rsidR="00195977" w:rsidRPr="00195977" w:rsidRDefault="00195977" w:rsidP="00195977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>
        <w:rPr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>
        <w:rPr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</w:t>
      </w:r>
      <w:bookmarkStart w:id="0" w:name="_GoBack"/>
      <w:r w:rsidRPr="006B2543">
        <w:rPr>
          <w:rFonts w:ascii="Times New Roman" w:hAnsi="Times New Roman"/>
          <w:sz w:val="28"/>
          <w:szCs w:val="28"/>
        </w:rPr>
        <w:t xml:space="preserve">гут способствовать созданию условий для проявления коррупции в связи </w:t>
      </w:r>
      <w:bookmarkEnd w:id="0"/>
      <w:r w:rsidRPr="006B2543">
        <w:rPr>
          <w:rFonts w:ascii="Times New Roman" w:hAnsi="Times New Roman"/>
          <w:sz w:val="28"/>
          <w:szCs w:val="28"/>
        </w:rPr>
        <w:t xml:space="preserve">с принятием муниципального нормативного правового акта, не выявлено. </w:t>
      </w:r>
    </w:p>
    <w:p w:rsidR="00510043" w:rsidRPr="00B425F2" w:rsidRDefault="00510043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C6576D" w:rsidRPr="00C6576D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 «Об утверждении образца книги регистрации надмогильных сооружений (надгробий) и порядка ее ведения в Новодеревянковском сельском поселении Каневского района»</w:t>
      </w:r>
      <w:r w:rsidR="00160752" w:rsidRPr="00C6576D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C1" w:rsidRDefault="00DD1AC1">
      <w:r>
        <w:separator/>
      </w:r>
    </w:p>
  </w:endnote>
  <w:endnote w:type="continuationSeparator" w:id="0">
    <w:p w:rsidR="00DD1AC1" w:rsidRDefault="00D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C1" w:rsidRDefault="00DD1AC1">
      <w:r>
        <w:separator/>
      </w:r>
    </w:p>
  </w:footnote>
  <w:footnote w:type="continuationSeparator" w:id="0">
    <w:p w:rsidR="00DD1AC1" w:rsidRDefault="00DD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D1A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7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D1A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77</cp:revision>
  <dcterms:created xsi:type="dcterms:W3CDTF">2016-05-30T08:18:00Z</dcterms:created>
  <dcterms:modified xsi:type="dcterms:W3CDTF">2019-01-10T13:47:00Z</dcterms:modified>
</cp:coreProperties>
</file>