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F17062">
        <w:rPr>
          <w:b/>
          <w:sz w:val="28"/>
          <w:szCs w:val="28"/>
        </w:rPr>
        <w:t>9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F17062" w:rsidRPr="00F17062" w:rsidRDefault="00510043" w:rsidP="00F17062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</w:t>
      </w:r>
      <w:r w:rsidR="00F17062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>«</w:t>
      </w:r>
      <w:bookmarkStart w:id="0" w:name="_Hlk4412690"/>
      <w:r w:rsidR="00F17062" w:rsidRPr="00F17062">
        <w:rPr>
          <w:sz w:val="28"/>
          <w:szCs w:val="28"/>
        </w:rPr>
        <w:t>О размещении нестационарных торговых объектов на территории</w:t>
      </w:r>
    </w:p>
    <w:p w:rsidR="00195977" w:rsidRPr="00F17062" w:rsidRDefault="00F17062" w:rsidP="00F17062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F17062">
        <w:rPr>
          <w:sz w:val="28"/>
          <w:szCs w:val="28"/>
        </w:rPr>
        <w:t>Новодеревян</w:t>
      </w:r>
      <w:bookmarkStart w:id="1" w:name="_GoBack"/>
      <w:bookmarkEnd w:id="1"/>
      <w:r w:rsidRPr="00F17062">
        <w:rPr>
          <w:sz w:val="28"/>
          <w:szCs w:val="28"/>
        </w:rPr>
        <w:t>ковского</w:t>
      </w:r>
      <w:proofErr w:type="spellEnd"/>
      <w:r w:rsidRPr="00F17062">
        <w:rPr>
          <w:sz w:val="28"/>
          <w:szCs w:val="28"/>
        </w:rPr>
        <w:t xml:space="preserve">  сельского</w:t>
      </w:r>
      <w:proofErr w:type="gramEnd"/>
      <w:r w:rsidRPr="00F17062">
        <w:rPr>
          <w:sz w:val="28"/>
          <w:szCs w:val="28"/>
        </w:rPr>
        <w:t xml:space="preserve"> поселения Каневского района</w:t>
      </w:r>
      <w:bookmarkEnd w:id="0"/>
      <w:r w:rsidR="00C6576D" w:rsidRPr="00343173">
        <w:rPr>
          <w:rFonts w:cs="Times New Roman"/>
          <w:sz w:val="28"/>
          <w:szCs w:val="28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 xml:space="preserve">района  </w:t>
      </w:r>
      <w:r w:rsidR="00C6576D" w:rsidRPr="00343173">
        <w:rPr>
          <w:rFonts w:cs="Times New Roman"/>
          <w:sz w:val="28"/>
          <w:szCs w:val="28"/>
        </w:rPr>
        <w:t>«</w:t>
      </w:r>
      <w:proofErr w:type="gramEnd"/>
      <w:r w:rsidR="00F17062" w:rsidRPr="00F17062">
        <w:rPr>
          <w:sz w:val="28"/>
          <w:szCs w:val="28"/>
        </w:rPr>
        <w:t>О размещении нестационарных торговых объектов на территории</w:t>
      </w:r>
      <w:r w:rsidR="00F17062">
        <w:rPr>
          <w:sz w:val="28"/>
          <w:szCs w:val="28"/>
        </w:rPr>
        <w:t xml:space="preserve"> </w:t>
      </w:r>
      <w:proofErr w:type="spellStart"/>
      <w:r w:rsidR="00F17062" w:rsidRPr="00F17062">
        <w:rPr>
          <w:sz w:val="28"/>
          <w:szCs w:val="28"/>
        </w:rPr>
        <w:t>Новодеревянковского</w:t>
      </w:r>
      <w:proofErr w:type="spellEnd"/>
      <w:r w:rsidR="00F17062" w:rsidRPr="00F17062">
        <w:rPr>
          <w:sz w:val="28"/>
          <w:szCs w:val="28"/>
        </w:rPr>
        <w:t xml:space="preserve">  сельского поселения Каневского района</w:t>
      </w:r>
      <w:r w:rsidR="00C6576D" w:rsidRPr="00343173">
        <w:rPr>
          <w:rFonts w:cs="Times New Roman"/>
          <w:sz w:val="28"/>
          <w:szCs w:val="28"/>
        </w:rPr>
        <w:t>»</w:t>
      </w:r>
      <w:r w:rsidR="00160752" w:rsidRPr="00C6576D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170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170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C61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80</cp:revision>
  <dcterms:created xsi:type="dcterms:W3CDTF">2016-05-30T08:18:00Z</dcterms:created>
  <dcterms:modified xsi:type="dcterms:W3CDTF">2019-03-25T10:24:00Z</dcterms:modified>
</cp:coreProperties>
</file>