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2" w:rsidRDefault="000B6A99">
      <w:pPr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0B28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Pr="000B6A9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как орган муниципального контроля, информирует</w:t>
      </w:r>
    </w:p>
    <w:p w:rsidR="000B6A99" w:rsidRDefault="000B6A99">
      <w:pPr>
        <w:rPr>
          <w:rFonts w:ascii="Times New Roman" w:hAnsi="Times New Roman" w:cs="Times New Roman"/>
          <w:sz w:val="28"/>
          <w:szCs w:val="28"/>
        </w:rPr>
      </w:pPr>
    </w:p>
    <w:p w:rsidR="002C321E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10B28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0B6A99">
        <w:rPr>
          <w:rFonts w:ascii="Times New Roman" w:hAnsi="Times New Roman" w:cs="Times New Roman"/>
          <w:sz w:val="28"/>
          <w:szCs w:val="28"/>
        </w:rPr>
        <w:t xml:space="preserve">от </w:t>
      </w:r>
      <w:r w:rsidR="00C10B28">
        <w:rPr>
          <w:rFonts w:ascii="Times New Roman" w:hAnsi="Times New Roman" w:cs="Times New Roman"/>
          <w:sz w:val="28"/>
          <w:szCs w:val="28"/>
        </w:rPr>
        <w:t>29 мая 2013 года № 112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</w:t>
      </w:r>
      <w:r w:rsidR="00C10B28">
        <w:rPr>
          <w:rFonts w:ascii="Times New Roman" w:hAnsi="Times New Roman" w:cs="Times New Roman"/>
          <w:sz w:val="28"/>
          <w:szCs w:val="28"/>
        </w:rPr>
        <w:t xml:space="preserve"> проведения проверок при 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10B28">
        <w:rPr>
          <w:rFonts w:ascii="Times New Roman" w:hAnsi="Times New Roman" w:cs="Times New Roman"/>
          <w:sz w:val="28"/>
          <w:szCs w:val="28"/>
        </w:rPr>
        <w:t>и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 муниципального контроля за сохранностью автомобильных дорог местного  значения в границах населенных пунктов  </w:t>
      </w:r>
      <w:r w:rsidR="00C10B28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A99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 w:rsidR="002C321E" w:rsidRPr="002C321E">
        <w:rPr>
          <w:rFonts w:ascii="Times New Roman" w:hAnsi="Times New Roman" w:cs="Times New Roman"/>
          <w:sz w:val="28"/>
          <w:szCs w:val="28"/>
        </w:rPr>
        <w:t xml:space="preserve">последовательность и сроки действий (административные процедуры) должностных лиц по исполнению муниципальной функции осуществления муниципального контроля за сохранностью автомобильных дорог местного  значения в границах населенных пунктов  </w:t>
      </w:r>
      <w:r w:rsidR="00C10B28">
        <w:rPr>
          <w:rFonts w:ascii="Times New Roman" w:hAnsi="Times New Roman" w:cs="Times New Roman"/>
          <w:sz w:val="28"/>
          <w:szCs w:val="28"/>
        </w:rPr>
        <w:t>Новодеревянковского</w:t>
      </w:r>
      <w:bookmarkStart w:id="0" w:name="_GoBack"/>
      <w:bookmarkEnd w:id="0"/>
      <w:r w:rsidR="002C321E" w:rsidRPr="002C321E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2C321E" w:rsidRPr="002C321E" w:rsidRDefault="002C321E" w:rsidP="002C3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1E">
        <w:rPr>
          <w:rFonts w:ascii="Times New Roman" w:hAnsi="Times New Roman" w:cs="Times New Roman"/>
          <w:sz w:val="28"/>
          <w:szCs w:val="28"/>
        </w:rPr>
        <w:t>Требования должностных лиц, осуществляющих муниципальный дорожный контроль, по вопросам, входящим в их компетенцию, подлежат обязательному исполнению в установленные сроки юридическими лицами, индивидуальными предпринимателями и их должностными лицами.</w:t>
      </w:r>
    </w:p>
    <w:p w:rsidR="002C321E" w:rsidRDefault="002C321E" w:rsidP="002C3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1E">
        <w:rPr>
          <w:rFonts w:ascii="Times New Roman" w:hAnsi="Times New Roman" w:cs="Times New Roman"/>
          <w:sz w:val="28"/>
          <w:szCs w:val="28"/>
        </w:rPr>
        <w:t xml:space="preserve">Неисполнение или несвоевременное исполнение указанных требований влекут за собой ответственность в соответствии с действующим законодательством. </w:t>
      </w:r>
      <w:r w:rsidRPr="002C321E">
        <w:rPr>
          <w:rFonts w:ascii="Times New Roman" w:hAnsi="Times New Roman" w:cs="Times New Roman"/>
          <w:sz w:val="28"/>
          <w:szCs w:val="28"/>
        </w:rPr>
        <w:tab/>
      </w:r>
    </w:p>
    <w:p w:rsidR="002C321E" w:rsidRDefault="002C321E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6A99" w:rsidRPr="000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2"/>
    <w:rsid w:val="000B6A99"/>
    <w:rsid w:val="002C321E"/>
    <w:rsid w:val="004807CD"/>
    <w:rsid w:val="00935F22"/>
    <w:rsid w:val="00B35822"/>
    <w:rsid w:val="00C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Юнцевич</dc:creator>
  <cp:lastModifiedBy>Торги</cp:lastModifiedBy>
  <cp:revision>2</cp:revision>
  <dcterms:created xsi:type="dcterms:W3CDTF">2019-08-02T08:06:00Z</dcterms:created>
  <dcterms:modified xsi:type="dcterms:W3CDTF">2019-08-02T08:06:00Z</dcterms:modified>
</cp:coreProperties>
</file>