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632641">
        <w:rPr>
          <w:rFonts w:ascii="Times New Roman" w:hAnsi="Times New Roman"/>
          <w:b/>
          <w:sz w:val="28"/>
          <w:szCs w:val="28"/>
        </w:rPr>
        <w:t>5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632641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DA66B3">
        <w:rPr>
          <w:rFonts w:ascii="Times New Roman" w:hAnsi="Times New Roman"/>
          <w:sz w:val="28"/>
          <w:szCs w:val="28"/>
        </w:rPr>
        <w:t>«</w:t>
      </w:r>
      <w:r w:rsidR="00DA66B3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DA66B3" w:rsidRPr="00632641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632641" w:rsidRPr="00632641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18 января  2019 года № 13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0842C1" w:rsidRPr="00632641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lastRenderedPageBreak/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632641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632641" w:rsidRPr="00632641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</w:t>
      </w:r>
      <w:bookmarkStart w:id="0" w:name="_GoBack"/>
      <w:bookmarkEnd w:id="0"/>
      <w:r w:rsidR="00632641" w:rsidRPr="00632641">
        <w:rPr>
          <w:rFonts w:ascii="Georgia" w:hAnsi="Georgia"/>
          <w:color w:val="333333"/>
          <w:sz w:val="28"/>
          <w:szCs w:val="28"/>
          <w:shd w:val="clear" w:color="auto" w:fill="FFFFFF"/>
        </w:rPr>
        <w:t>вского сельского поселения Каневского района от 18 января  2019 года № 13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0842C1" w:rsidRPr="00632641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DA66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A66B3">
        <w:rPr>
          <w:rFonts w:ascii="Times New Roman" w:hAnsi="Times New Roman"/>
          <w:sz w:val="32"/>
          <w:szCs w:val="32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23450"/>
    <w:rsid w:val="00632641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19</cp:revision>
  <dcterms:created xsi:type="dcterms:W3CDTF">2016-05-27T11:57:00Z</dcterms:created>
  <dcterms:modified xsi:type="dcterms:W3CDTF">2019-11-06T08:27:00Z</dcterms:modified>
</cp:coreProperties>
</file>