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E9389D" w:rsidTr="00D54917">
        <w:tc>
          <w:tcPr>
            <w:tcW w:w="4927" w:type="dxa"/>
            <w:shd w:val="clear" w:color="auto" w:fill="auto"/>
          </w:tcPr>
          <w:p w:rsidR="00E9389D" w:rsidRPr="00D54917" w:rsidRDefault="00E9389D" w:rsidP="00D54917">
            <w:pPr>
              <w:pStyle w:val="ConsTitle"/>
              <w:widowControl/>
              <w:ind w:right="0" w:firstLine="72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9389D" w:rsidRPr="00D54917" w:rsidRDefault="00E9389D" w:rsidP="00D54917">
            <w:pPr>
              <w:pStyle w:val="ConsTitle"/>
              <w:widowControl/>
              <w:ind w:right="0" w:hanging="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  <w:p w:rsidR="00710381" w:rsidRPr="00D54917" w:rsidRDefault="00710381" w:rsidP="00D54917">
            <w:pPr>
              <w:pStyle w:val="ConsTitle"/>
              <w:widowControl/>
              <w:ind w:right="0" w:hanging="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10381" w:rsidRPr="00D54917" w:rsidRDefault="00710381" w:rsidP="00D54917">
            <w:pPr>
              <w:pStyle w:val="ConsTitle"/>
              <w:widowControl/>
              <w:ind w:right="0" w:hanging="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</w:tc>
      </w:tr>
      <w:tr w:rsidR="00E9389D" w:rsidTr="00D54917">
        <w:tc>
          <w:tcPr>
            <w:tcW w:w="4927" w:type="dxa"/>
            <w:shd w:val="clear" w:color="auto" w:fill="auto"/>
          </w:tcPr>
          <w:p w:rsidR="00E9389D" w:rsidRPr="00D54917" w:rsidRDefault="00E9389D" w:rsidP="00D54917">
            <w:pPr>
              <w:pStyle w:val="ConsTitle"/>
              <w:widowControl/>
              <w:ind w:right="0" w:firstLine="72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9389D" w:rsidRPr="00D54917" w:rsidRDefault="00235189" w:rsidP="00D54917">
            <w:pPr>
              <w:pStyle w:val="ConsTitle"/>
              <w:widowControl/>
              <w:ind w:right="0" w:hanging="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распоряжени</w:t>
            </w:r>
            <w:r w:rsidR="00710381"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ем</w:t>
            </w:r>
            <w:r w:rsidR="00E9389D"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E9389D"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</w:p>
        </w:tc>
      </w:tr>
      <w:tr w:rsidR="00E9389D" w:rsidTr="00D54917">
        <w:tc>
          <w:tcPr>
            <w:tcW w:w="4927" w:type="dxa"/>
            <w:shd w:val="clear" w:color="auto" w:fill="auto"/>
          </w:tcPr>
          <w:p w:rsidR="00E9389D" w:rsidRPr="00D54917" w:rsidRDefault="00E9389D" w:rsidP="00D54917">
            <w:pPr>
              <w:pStyle w:val="ConsTitle"/>
              <w:widowControl/>
              <w:ind w:right="0" w:firstLine="72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9389D" w:rsidRPr="00D54917" w:rsidRDefault="00235189" w:rsidP="00D54917">
            <w:pPr>
              <w:pStyle w:val="ConsTitle"/>
              <w:widowControl/>
              <w:ind w:right="0" w:hanging="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</w:tc>
      </w:tr>
      <w:tr w:rsidR="00E9389D" w:rsidTr="00D54917">
        <w:tc>
          <w:tcPr>
            <w:tcW w:w="4927" w:type="dxa"/>
            <w:shd w:val="clear" w:color="auto" w:fill="auto"/>
          </w:tcPr>
          <w:p w:rsidR="00E9389D" w:rsidRPr="00D54917" w:rsidRDefault="00E9389D" w:rsidP="00D54917">
            <w:pPr>
              <w:pStyle w:val="ConsTitle"/>
              <w:widowControl/>
              <w:ind w:right="0" w:firstLine="72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9389D" w:rsidRPr="00D54917" w:rsidRDefault="00235189" w:rsidP="00D54917">
            <w:pPr>
              <w:pStyle w:val="ConsTitle"/>
              <w:widowControl/>
              <w:ind w:right="0" w:hanging="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Новодеревянковского сельского</w:t>
            </w:r>
          </w:p>
        </w:tc>
      </w:tr>
      <w:tr w:rsidR="00E9389D" w:rsidTr="00D54917">
        <w:tc>
          <w:tcPr>
            <w:tcW w:w="4927" w:type="dxa"/>
            <w:shd w:val="clear" w:color="auto" w:fill="auto"/>
          </w:tcPr>
          <w:p w:rsidR="00E9389D" w:rsidRPr="00D54917" w:rsidRDefault="00E9389D" w:rsidP="00D54917">
            <w:pPr>
              <w:pStyle w:val="ConsTitle"/>
              <w:widowControl/>
              <w:ind w:right="0" w:firstLine="72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9389D" w:rsidRPr="00D54917" w:rsidRDefault="00235189" w:rsidP="00D54917">
            <w:pPr>
              <w:pStyle w:val="ConsTitle"/>
              <w:widowControl/>
              <w:ind w:right="0" w:hanging="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поселения </w:t>
            </w:r>
            <w:r w:rsidR="00E9389D"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Каневско</w:t>
            </w: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го</w:t>
            </w:r>
            <w:r w:rsidR="00E9389D"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</w:tc>
      </w:tr>
      <w:tr w:rsidR="00E9389D" w:rsidRPr="008A020B" w:rsidTr="00D54917">
        <w:tc>
          <w:tcPr>
            <w:tcW w:w="4927" w:type="dxa"/>
            <w:shd w:val="clear" w:color="auto" w:fill="auto"/>
          </w:tcPr>
          <w:p w:rsidR="00E9389D" w:rsidRPr="00D54917" w:rsidRDefault="00E9389D" w:rsidP="00D54917">
            <w:pPr>
              <w:pStyle w:val="ConsTitle"/>
              <w:widowControl/>
              <w:ind w:right="0" w:firstLine="72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9389D" w:rsidRPr="00D54917" w:rsidRDefault="00E9389D" w:rsidP="00D54917">
            <w:pPr>
              <w:pStyle w:val="ConsTitle"/>
              <w:widowControl/>
              <w:ind w:right="0" w:hanging="7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710381"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декабря 201</w:t>
            </w:r>
            <w:r w:rsidR="0051521D"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 w:rsidR="00710381" w:rsidRPr="00D54917">
              <w:rPr>
                <w:rFonts w:ascii="Times New Roman" w:hAnsi="Times New Roman" w:cs="Times New Roman"/>
                <w:b w:val="0"/>
                <w:sz w:val="28"/>
                <w:szCs w:val="28"/>
              </w:rPr>
              <w:t>137-р</w:t>
            </w:r>
            <w:bookmarkStart w:id="0" w:name="_GoBack"/>
            <w:bookmarkEnd w:id="0"/>
          </w:p>
        </w:tc>
      </w:tr>
    </w:tbl>
    <w:p w:rsidR="00CD0552" w:rsidRDefault="00CD0552" w:rsidP="00BB2B09">
      <w:pPr>
        <w:pStyle w:val="ConsNonformat"/>
        <w:widowControl/>
        <w:ind w:left="4920" w:right="0"/>
      </w:pPr>
    </w:p>
    <w:p w:rsidR="00670841" w:rsidRDefault="00670841">
      <w:pPr>
        <w:pStyle w:val="ConsNonformat"/>
        <w:widowControl/>
        <w:ind w:right="0"/>
        <w:jc w:val="both"/>
      </w:pPr>
    </w:p>
    <w:p w:rsidR="00970997" w:rsidRPr="00C93400" w:rsidRDefault="0097099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9389D" w:rsidRPr="00C6709F" w:rsidRDefault="00E9389D" w:rsidP="00E9389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709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9389D" w:rsidRDefault="00E9389D" w:rsidP="00E9389D">
      <w:pPr>
        <w:pStyle w:val="ConsTitle"/>
        <w:widowControl/>
        <w:ind w:left="600" w:right="51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709F">
        <w:rPr>
          <w:rFonts w:ascii="Times New Roman" w:hAnsi="Times New Roman" w:cs="Times New Roman"/>
          <w:b w:val="0"/>
          <w:sz w:val="28"/>
          <w:szCs w:val="28"/>
        </w:rPr>
        <w:t xml:space="preserve">составления и ведения кассового плана исполнения  </w:t>
      </w:r>
    </w:p>
    <w:p w:rsidR="00E9389D" w:rsidRPr="00C6709F" w:rsidRDefault="00E9389D" w:rsidP="00E9389D">
      <w:pPr>
        <w:pStyle w:val="ConsTitle"/>
        <w:widowControl/>
        <w:ind w:left="600" w:right="51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709F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235189">
        <w:rPr>
          <w:rFonts w:ascii="Times New Roman" w:hAnsi="Times New Roman" w:cs="Times New Roman"/>
          <w:b w:val="0"/>
          <w:sz w:val="28"/>
          <w:szCs w:val="28"/>
        </w:rPr>
        <w:t xml:space="preserve"> Новодеревянковского сельского поселения Каневского рай</w:t>
      </w:r>
      <w:r w:rsidR="00235189">
        <w:rPr>
          <w:rFonts w:ascii="Times New Roman" w:hAnsi="Times New Roman" w:cs="Times New Roman"/>
          <w:b w:val="0"/>
          <w:sz w:val="28"/>
          <w:szCs w:val="28"/>
        </w:rPr>
        <w:t>о</w:t>
      </w:r>
      <w:r w:rsidR="00235189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C6709F">
        <w:rPr>
          <w:rFonts w:ascii="Times New Roman" w:hAnsi="Times New Roman" w:cs="Times New Roman"/>
          <w:b w:val="0"/>
          <w:sz w:val="28"/>
          <w:szCs w:val="28"/>
        </w:rPr>
        <w:t xml:space="preserve"> в текущем финансовом году</w:t>
      </w:r>
    </w:p>
    <w:p w:rsidR="00970997" w:rsidRDefault="0097099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389D" w:rsidRPr="001A2CDF" w:rsidRDefault="00E9389D" w:rsidP="00E938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CDF">
        <w:rPr>
          <w:rFonts w:ascii="Times New Roman" w:hAnsi="Times New Roman" w:cs="Times New Roman"/>
          <w:sz w:val="28"/>
          <w:szCs w:val="28"/>
        </w:rPr>
        <w:t>1. Настоящий Порядок определяет правила составления и ведения кассов</w:t>
      </w:r>
      <w:r w:rsidRPr="001A2CDF">
        <w:rPr>
          <w:rFonts w:ascii="Times New Roman" w:hAnsi="Times New Roman" w:cs="Times New Roman"/>
          <w:sz w:val="28"/>
          <w:szCs w:val="28"/>
        </w:rPr>
        <w:t>о</w:t>
      </w:r>
      <w:r w:rsidRPr="001A2CDF">
        <w:rPr>
          <w:rFonts w:ascii="Times New Roman" w:hAnsi="Times New Roman" w:cs="Times New Roman"/>
          <w:sz w:val="28"/>
          <w:szCs w:val="28"/>
        </w:rPr>
        <w:t>го плана исполнения  бюджета</w:t>
      </w:r>
      <w:r w:rsidR="00235189">
        <w:rPr>
          <w:rFonts w:ascii="Times New Roman" w:hAnsi="Times New Roman" w:cs="Times New Roman"/>
          <w:sz w:val="28"/>
          <w:szCs w:val="28"/>
        </w:rPr>
        <w:t xml:space="preserve"> Новодеревянковского сельского поселения К</w:t>
      </w:r>
      <w:r w:rsidR="00235189">
        <w:rPr>
          <w:rFonts w:ascii="Times New Roman" w:hAnsi="Times New Roman" w:cs="Times New Roman"/>
          <w:sz w:val="28"/>
          <w:szCs w:val="28"/>
        </w:rPr>
        <w:t>а</w:t>
      </w:r>
      <w:r w:rsidR="00235189">
        <w:rPr>
          <w:rFonts w:ascii="Times New Roman" w:hAnsi="Times New Roman" w:cs="Times New Roman"/>
          <w:sz w:val="28"/>
          <w:szCs w:val="28"/>
        </w:rPr>
        <w:t>невского района (далее – бюджет поселения)</w:t>
      </w:r>
      <w:r w:rsidRPr="001A2CDF">
        <w:rPr>
          <w:rFonts w:ascii="Times New Roman" w:hAnsi="Times New Roman" w:cs="Times New Roman"/>
          <w:sz w:val="28"/>
          <w:szCs w:val="28"/>
        </w:rPr>
        <w:t xml:space="preserve"> в текущем финансовом году.</w:t>
      </w:r>
    </w:p>
    <w:p w:rsidR="00E9389D" w:rsidRPr="001A2CDF" w:rsidRDefault="00E9389D" w:rsidP="00E938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CDF">
        <w:rPr>
          <w:rFonts w:ascii="Times New Roman" w:hAnsi="Times New Roman" w:cs="Times New Roman"/>
          <w:sz w:val="28"/>
          <w:szCs w:val="28"/>
        </w:rPr>
        <w:t xml:space="preserve">2. Составление и ведение кассового плана осуществляется </w:t>
      </w:r>
      <w:r w:rsidR="00235189">
        <w:rPr>
          <w:rFonts w:ascii="Times New Roman" w:hAnsi="Times New Roman" w:cs="Times New Roman"/>
          <w:sz w:val="28"/>
          <w:szCs w:val="28"/>
        </w:rPr>
        <w:t>отделом учета и отчетности администрации Новодеревянковского сельского поселения Кане</w:t>
      </w:r>
      <w:r w:rsidR="00235189">
        <w:rPr>
          <w:rFonts w:ascii="Times New Roman" w:hAnsi="Times New Roman" w:cs="Times New Roman"/>
          <w:sz w:val="28"/>
          <w:szCs w:val="28"/>
        </w:rPr>
        <w:t>в</w:t>
      </w:r>
      <w:r w:rsidR="00235189">
        <w:rPr>
          <w:rFonts w:ascii="Times New Roman" w:hAnsi="Times New Roman" w:cs="Times New Roman"/>
          <w:sz w:val="28"/>
          <w:szCs w:val="28"/>
        </w:rPr>
        <w:t>ского района</w:t>
      </w:r>
      <w:r w:rsidRPr="001A2CD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35189">
        <w:rPr>
          <w:rFonts w:ascii="Times New Roman" w:hAnsi="Times New Roman" w:cs="Times New Roman"/>
          <w:sz w:val="28"/>
          <w:szCs w:val="28"/>
        </w:rPr>
        <w:t>отдел учета и отчетности</w:t>
      </w:r>
      <w:r w:rsidRPr="001A2CDF">
        <w:rPr>
          <w:rFonts w:ascii="Times New Roman" w:hAnsi="Times New Roman" w:cs="Times New Roman"/>
          <w:sz w:val="28"/>
          <w:szCs w:val="28"/>
        </w:rPr>
        <w:t>).</w:t>
      </w:r>
    </w:p>
    <w:p w:rsidR="00E9389D" w:rsidRPr="001A2CDF" w:rsidRDefault="00E9389D" w:rsidP="00E938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CDF">
        <w:rPr>
          <w:rFonts w:ascii="Times New Roman" w:hAnsi="Times New Roman" w:cs="Times New Roman"/>
          <w:sz w:val="28"/>
          <w:szCs w:val="28"/>
        </w:rPr>
        <w:t>3. Ка</w:t>
      </w:r>
      <w:r w:rsidR="00235189">
        <w:rPr>
          <w:rFonts w:ascii="Times New Roman" w:hAnsi="Times New Roman" w:cs="Times New Roman"/>
          <w:sz w:val="28"/>
          <w:szCs w:val="28"/>
        </w:rPr>
        <w:t>ссовый план исполнения</w:t>
      </w:r>
      <w:r w:rsidRPr="001A2CD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5189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Pr="001A2CDF">
        <w:rPr>
          <w:rFonts w:ascii="Times New Roman" w:hAnsi="Times New Roman" w:cs="Times New Roman"/>
          <w:sz w:val="28"/>
          <w:szCs w:val="28"/>
        </w:rPr>
        <w:t xml:space="preserve"> формируется с помесячным распределением показателей прогноза кассовых поступлений в бюджет</w:t>
      </w:r>
      <w:r w:rsidR="0023518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A2CDF">
        <w:rPr>
          <w:rFonts w:ascii="Times New Roman" w:hAnsi="Times New Roman" w:cs="Times New Roman"/>
          <w:sz w:val="28"/>
          <w:szCs w:val="28"/>
        </w:rPr>
        <w:t xml:space="preserve"> (раздел 1 кассового плана) и прогноза касс</w:t>
      </w:r>
      <w:r w:rsidRPr="001A2CDF">
        <w:rPr>
          <w:rFonts w:ascii="Times New Roman" w:hAnsi="Times New Roman" w:cs="Times New Roman"/>
          <w:sz w:val="28"/>
          <w:szCs w:val="28"/>
        </w:rPr>
        <w:t>о</w:t>
      </w:r>
      <w:r w:rsidRPr="001A2CDF">
        <w:rPr>
          <w:rFonts w:ascii="Times New Roman" w:hAnsi="Times New Roman" w:cs="Times New Roman"/>
          <w:sz w:val="28"/>
          <w:szCs w:val="28"/>
        </w:rPr>
        <w:t>вых выплат из бюджета</w:t>
      </w:r>
      <w:r w:rsidR="0023518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A2CDF">
        <w:rPr>
          <w:rFonts w:ascii="Times New Roman" w:hAnsi="Times New Roman" w:cs="Times New Roman"/>
          <w:sz w:val="28"/>
          <w:szCs w:val="28"/>
        </w:rPr>
        <w:t xml:space="preserve"> (раздел 2 кассового плана) по форме согла</w:t>
      </w:r>
      <w:r w:rsidRPr="001A2CDF">
        <w:rPr>
          <w:rFonts w:ascii="Times New Roman" w:hAnsi="Times New Roman" w:cs="Times New Roman"/>
          <w:sz w:val="28"/>
          <w:szCs w:val="28"/>
        </w:rPr>
        <w:t>с</w:t>
      </w:r>
      <w:r w:rsidRPr="001A2CDF">
        <w:rPr>
          <w:rFonts w:ascii="Times New Roman" w:hAnsi="Times New Roman" w:cs="Times New Roman"/>
          <w:sz w:val="28"/>
          <w:szCs w:val="28"/>
        </w:rPr>
        <w:t xml:space="preserve">но Приложению 1 к настоящему Порядку. </w:t>
      </w:r>
    </w:p>
    <w:p w:rsidR="009B38AD" w:rsidRPr="00F464E2" w:rsidRDefault="00F42D8C" w:rsidP="00A578A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4B2">
        <w:rPr>
          <w:rFonts w:ascii="Times New Roman" w:hAnsi="Times New Roman" w:cs="Times New Roman"/>
          <w:sz w:val="28"/>
          <w:szCs w:val="28"/>
        </w:rPr>
        <w:t>4</w:t>
      </w:r>
      <w:r w:rsidR="00D56942" w:rsidRPr="00B754B2">
        <w:rPr>
          <w:rFonts w:ascii="Times New Roman" w:hAnsi="Times New Roman" w:cs="Times New Roman"/>
          <w:sz w:val="28"/>
          <w:szCs w:val="28"/>
        </w:rPr>
        <w:t xml:space="preserve">. </w:t>
      </w:r>
      <w:r w:rsidR="009B38AD" w:rsidRPr="00B754B2">
        <w:rPr>
          <w:rFonts w:ascii="Times New Roman" w:hAnsi="Times New Roman" w:cs="Times New Roman"/>
          <w:sz w:val="28"/>
          <w:szCs w:val="28"/>
        </w:rPr>
        <w:t>Прогноз кассовых поступлений в бюджет</w:t>
      </w:r>
      <w:r w:rsidR="0023518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B38AD" w:rsidRPr="00B754B2">
        <w:rPr>
          <w:rFonts w:ascii="Times New Roman" w:hAnsi="Times New Roman" w:cs="Times New Roman"/>
          <w:sz w:val="28"/>
          <w:szCs w:val="28"/>
        </w:rPr>
        <w:t xml:space="preserve"> формируется по </w:t>
      </w:r>
      <w:r w:rsidR="007B61F2" w:rsidRPr="00B754B2">
        <w:rPr>
          <w:rFonts w:ascii="Times New Roman" w:hAnsi="Times New Roman" w:cs="Times New Roman"/>
          <w:sz w:val="28"/>
          <w:szCs w:val="28"/>
        </w:rPr>
        <w:t>сле</w:t>
      </w:r>
      <w:r w:rsidR="007B61F2" w:rsidRPr="00F464E2">
        <w:rPr>
          <w:rFonts w:ascii="Times New Roman" w:hAnsi="Times New Roman" w:cs="Times New Roman"/>
          <w:sz w:val="28"/>
          <w:szCs w:val="28"/>
        </w:rPr>
        <w:t>дующим показателям</w:t>
      </w:r>
      <w:r w:rsidR="009B38AD" w:rsidRPr="00F464E2">
        <w:rPr>
          <w:rFonts w:ascii="Times New Roman" w:hAnsi="Times New Roman" w:cs="Times New Roman"/>
          <w:sz w:val="28"/>
          <w:szCs w:val="28"/>
        </w:rPr>
        <w:t>:</w:t>
      </w:r>
    </w:p>
    <w:p w:rsidR="009B38AD" w:rsidRPr="00E9389D" w:rsidRDefault="00F42D8C" w:rsidP="00BF3F4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9389D">
        <w:rPr>
          <w:rFonts w:ascii="Times New Roman" w:hAnsi="Times New Roman" w:cs="Times New Roman"/>
          <w:sz w:val="28"/>
          <w:szCs w:val="28"/>
        </w:rPr>
        <w:t>4</w:t>
      </w:r>
      <w:r w:rsidR="004F50BF" w:rsidRPr="00E9389D">
        <w:rPr>
          <w:rFonts w:ascii="Times New Roman" w:hAnsi="Times New Roman" w:cs="Times New Roman"/>
          <w:sz w:val="28"/>
          <w:szCs w:val="28"/>
        </w:rPr>
        <w:t>.1.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2B1BB3" w:rsidRPr="00E9389D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9B38AD" w:rsidRPr="00E9389D">
        <w:rPr>
          <w:rFonts w:ascii="Times New Roman" w:hAnsi="Times New Roman" w:cs="Times New Roman"/>
          <w:sz w:val="28"/>
          <w:szCs w:val="28"/>
        </w:rPr>
        <w:t>посту</w:t>
      </w:r>
      <w:r w:rsidR="00492616" w:rsidRPr="00E9389D">
        <w:rPr>
          <w:rFonts w:ascii="Times New Roman" w:hAnsi="Times New Roman" w:cs="Times New Roman"/>
          <w:sz w:val="28"/>
          <w:szCs w:val="28"/>
        </w:rPr>
        <w:t>пления доходов в бюджет</w:t>
      </w:r>
      <w:r w:rsidR="0023518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92616" w:rsidRPr="00E9389D">
        <w:rPr>
          <w:rFonts w:ascii="Times New Roman" w:hAnsi="Times New Roman" w:cs="Times New Roman"/>
          <w:sz w:val="28"/>
          <w:szCs w:val="28"/>
        </w:rPr>
        <w:t>.</w:t>
      </w:r>
    </w:p>
    <w:p w:rsidR="009B38AD" w:rsidRPr="00E9389D" w:rsidRDefault="00F42D8C" w:rsidP="00BF3F4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9389D">
        <w:rPr>
          <w:rFonts w:ascii="Times New Roman" w:hAnsi="Times New Roman" w:cs="Times New Roman"/>
          <w:sz w:val="28"/>
          <w:szCs w:val="28"/>
        </w:rPr>
        <w:t>4</w:t>
      </w:r>
      <w:r w:rsidR="004F50BF" w:rsidRPr="00E9389D">
        <w:rPr>
          <w:rFonts w:ascii="Times New Roman" w:hAnsi="Times New Roman" w:cs="Times New Roman"/>
          <w:sz w:val="28"/>
          <w:szCs w:val="28"/>
        </w:rPr>
        <w:t>.2.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2B1BB3" w:rsidRPr="00E9389D">
        <w:rPr>
          <w:rFonts w:ascii="Times New Roman" w:hAnsi="Times New Roman" w:cs="Times New Roman"/>
          <w:sz w:val="28"/>
          <w:szCs w:val="28"/>
        </w:rPr>
        <w:t>Прогноз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38AD" w:rsidRPr="00E9389D">
        <w:rPr>
          <w:rFonts w:ascii="Times New Roman" w:hAnsi="Times New Roman" w:cs="Times New Roman"/>
          <w:sz w:val="28"/>
          <w:szCs w:val="28"/>
        </w:rPr>
        <w:t>поступления источников финансирования дефицита бюдж</w:t>
      </w:r>
      <w:r w:rsidR="009B38AD" w:rsidRPr="00E9389D">
        <w:rPr>
          <w:rFonts w:ascii="Times New Roman" w:hAnsi="Times New Roman" w:cs="Times New Roman"/>
          <w:sz w:val="28"/>
          <w:szCs w:val="28"/>
        </w:rPr>
        <w:t>е</w:t>
      </w:r>
      <w:r w:rsidR="009B38AD" w:rsidRPr="00E9389D">
        <w:rPr>
          <w:rFonts w:ascii="Times New Roman" w:hAnsi="Times New Roman" w:cs="Times New Roman"/>
          <w:sz w:val="28"/>
          <w:szCs w:val="28"/>
        </w:rPr>
        <w:t>та</w:t>
      </w:r>
      <w:r w:rsidR="00235189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9B38AD" w:rsidRPr="00E9389D">
        <w:rPr>
          <w:rFonts w:ascii="Times New Roman" w:hAnsi="Times New Roman" w:cs="Times New Roman"/>
          <w:sz w:val="28"/>
          <w:szCs w:val="28"/>
        </w:rPr>
        <w:t>.</w:t>
      </w:r>
    </w:p>
    <w:p w:rsidR="009B38AD" w:rsidRPr="00E9389D" w:rsidRDefault="00F42D8C" w:rsidP="00A578A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89D">
        <w:rPr>
          <w:rFonts w:ascii="Times New Roman" w:hAnsi="Times New Roman" w:cs="Times New Roman"/>
          <w:sz w:val="28"/>
          <w:szCs w:val="28"/>
        </w:rPr>
        <w:t>5</w:t>
      </w:r>
      <w:r w:rsidR="009B38AD" w:rsidRPr="00E9389D">
        <w:rPr>
          <w:rFonts w:ascii="Times New Roman" w:hAnsi="Times New Roman" w:cs="Times New Roman"/>
          <w:sz w:val="28"/>
          <w:szCs w:val="28"/>
        </w:rPr>
        <w:t>. Показатели прогноза поступления доходов в бюджет</w:t>
      </w:r>
      <w:r w:rsidR="0023518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форм</w:t>
      </w:r>
      <w:r w:rsidR="009B38AD" w:rsidRPr="00E9389D">
        <w:rPr>
          <w:rFonts w:ascii="Times New Roman" w:hAnsi="Times New Roman" w:cs="Times New Roman"/>
          <w:sz w:val="28"/>
          <w:szCs w:val="28"/>
        </w:rPr>
        <w:t>и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руются в разрезе </w:t>
      </w:r>
      <w:proofErr w:type="gramStart"/>
      <w:r w:rsidR="009D757D" w:rsidRPr="00E9389D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классификации </w:t>
      </w:r>
      <w:r w:rsidR="005B1E5F" w:rsidRPr="00E9389D">
        <w:rPr>
          <w:rFonts w:ascii="Times New Roman" w:hAnsi="Times New Roman" w:cs="Times New Roman"/>
          <w:sz w:val="28"/>
          <w:szCs w:val="28"/>
        </w:rPr>
        <w:t>доходов</w:t>
      </w:r>
      <w:r w:rsidR="003B1234" w:rsidRPr="00E9389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02EB6" w:rsidRPr="00E9389D">
        <w:rPr>
          <w:rFonts w:ascii="Times New Roman" w:hAnsi="Times New Roman" w:cs="Times New Roman"/>
          <w:sz w:val="28"/>
          <w:szCs w:val="28"/>
        </w:rPr>
        <w:t xml:space="preserve">ов </w:t>
      </w:r>
      <w:r w:rsidR="00AA344A" w:rsidRPr="00E9389D">
        <w:rPr>
          <w:rFonts w:ascii="Times New Roman" w:hAnsi="Times New Roman" w:cs="Times New Roman"/>
          <w:sz w:val="28"/>
          <w:szCs w:val="28"/>
        </w:rPr>
        <w:t xml:space="preserve">бюджетной системы </w:t>
      </w:r>
      <w:r w:rsidR="00402EB6" w:rsidRPr="00E9389D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="00402EB6" w:rsidRPr="00E9389D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6F70F9" w:rsidRPr="00E9389D">
        <w:rPr>
          <w:rFonts w:ascii="Times New Roman" w:hAnsi="Times New Roman" w:cs="Times New Roman"/>
          <w:sz w:val="28"/>
          <w:szCs w:val="28"/>
        </w:rPr>
        <w:t>, кодов целевых средств</w:t>
      </w:r>
      <w:r w:rsidR="009B38AD" w:rsidRPr="00E9389D">
        <w:rPr>
          <w:rFonts w:ascii="Times New Roman" w:hAnsi="Times New Roman" w:cs="Times New Roman"/>
          <w:sz w:val="28"/>
          <w:szCs w:val="28"/>
        </w:rPr>
        <w:t>.</w:t>
      </w:r>
    </w:p>
    <w:p w:rsidR="009B38AD" w:rsidRPr="00E9389D" w:rsidRDefault="00F42D8C" w:rsidP="00A578A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89D">
        <w:rPr>
          <w:rFonts w:ascii="Times New Roman" w:hAnsi="Times New Roman" w:cs="Times New Roman"/>
          <w:sz w:val="28"/>
          <w:szCs w:val="28"/>
        </w:rPr>
        <w:t>6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. Показатели </w:t>
      </w:r>
      <w:proofErr w:type="gramStart"/>
      <w:r w:rsidR="009B38AD" w:rsidRPr="00E9389D">
        <w:rPr>
          <w:rFonts w:ascii="Times New Roman" w:hAnsi="Times New Roman" w:cs="Times New Roman"/>
          <w:sz w:val="28"/>
          <w:szCs w:val="28"/>
        </w:rPr>
        <w:t>прогноза</w:t>
      </w:r>
      <w:r w:rsidR="004F50BF" w:rsidRPr="00E9389D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</w:t>
      </w:r>
      <w:r w:rsidR="009B38AD" w:rsidRPr="00E9389D">
        <w:rPr>
          <w:rFonts w:ascii="Times New Roman" w:hAnsi="Times New Roman" w:cs="Times New Roman"/>
          <w:sz w:val="28"/>
          <w:szCs w:val="28"/>
        </w:rPr>
        <w:t>и</w:t>
      </w:r>
      <w:r w:rsidR="009B38AD" w:rsidRPr="00E9389D">
        <w:rPr>
          <w:rFonts w:ascii="Times New Roman" w:hAnsi="Times New Roman" w:cs="Times New Roman"/>
          <w:sz w:val="28"/>
          <w:szCs w:val="28"/>
        </w:rPr>
        <w:t>цита</w:t>
      </w:r>
      <w:proofErr w:type="gramEnd"/>
      <w:r w:rsidR="009B38AD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235189" w:rsidRPr="00E9389D">
        <w:rPr>
          <w:rFonts w:ascii="Times New Roman" w:hAnsi="Times New Roman" w:cs="Times New Roman"/>
          <w:sz w:val="28"/>
          <w:szCs w:val="28"/>
        </w:rPr>
        <w:t>бюджет</w:t>
      </w:r>
      <w:r w:rsidR="0023518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35189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9D757D" w:rsidRPr="00E9389D">
        <w:rPr>
          <w:rFonts w:ascii="Times New Roman" w:hAnsi="Times New Roman" w:cs="Times New Roman"/>
          <w:sz w:val="28"/>
          <w:szCs w:val="28"/>
        </w:rPr>
        <w:t>формируются в разрезе кодов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5B1E5F" w:rsidRPr="00E9389D">
        <w:rPr>
          <w:rFonts w:ascii="Times New Roman" w:hAnsi="Times New Roman" w:cs="Times New Roman"/>
          <w:sz w:val="28"/>
          <w:szCs w:val="28"/>
        </w:rPr>
        <w:t xml:space="preserve">классификации </w:t>
      </w:r>
      <w:r w:rsidR="009B38AD" w:rsidRPr="00E9389D">
        <w:rPr>
          <w:rFonts w:ascii="Times New Roman" w:hAnsi="Times New Roman" w:cs="Times New Roman"/>
          <w:sz w:val="28"/>
          <w:szCs w:val="28"/>
        </w:rPr>
        <w:t>источн</w:t>
      </w:r>
      <w:r w:rsidR="009B38AD" w:rsidRPr="00E9389D">
        <w:rPr>
          <w:rFonts w:ascii="Times New Roman" w:hAnsi="Times New Roman" w:cs="Times New Roman"/>
          <w:sz w:val="28"/>
          <w:szCs w:val="28"/>
        </w:rPr>
        <w:t>и</w:t>
      </w:r>
      <w:r w:rsidR="009B38AD" w:rsidRPr="00E9389D">
        <w:rPr>
          <w:rFonts w:ascii="Times New Roman" w:hAnsi="Times New Roman" w:cs="Times New Roman"/>
          <w:sz w:val="28"/>
          <w:szCs w:val="28"/>
        </w:rPr>
        <w:t>к</w:t>
      </w:r>
      <w:r w:rsidR="005B1E5F" w:rsidRPr="00E9389D">
        <w:rPr>
          <w:rFonts w:ascii="Times New Roman" w:hAnsi="Times New Roman" w:cs="Times New Roman"/>
          <w:sz w:val="28"/>
          <w:szCs w:val="28"/>
        </w:rPr>
        <w:t>ов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402EB6" w:rsidRPr="00E9389D">
        <w:rPr>
          <w:rFonts w:ascii="Times New Roman" w:hAnsi="Times New Roman" w:cs="Times New Roman"/>
          <w:sz w:val="28"/>
          <w:szCs w:val="28"/>
        </w:rPr>
        <w:t>ов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02EB6" w:rsidRPr="00E9389D">
        <w:rPr>
          <w:rFonts w:ascii="Times New Roman" w:hAnsi="Times New Roman" w:cs="Times New Roman"/>
          <w:sz w:val="28"/>
          <w:szCs w:val="28"/>
        </w:rPr>
        <w:t xml:space="preserve">ов </w:t>
      </w:r>
      <w:r w:rsidR="00AA344A" w:rsidRPr="00E9389D">
        <w:rPr>
          <w:rFonts w:ascii="Times New Roman" w:hAnsi="Times New Roman" w:cs="Times New Roman"/>
          <w:sz w:val="28"/>
          <w:szCs w:val="28"/>
        </w:rPr>
        <w:t xml:space="preserve">бюджетной системы </w:t>
      </w:r>
      <w:r w:rsidR="00402EB6" w:rsidRPr="00E9389D">
        <w:rPr>
          <w:rFonts w:ascii="Times New Roman" w:hAnsi="Times New Roman" w:cs="Times New Roman"/>
          <w:sz w:val="28"/>
          <w:szCs w:val="28"/>
        </w:rPr>
        <w:t>Российской Ф</w:t>
      </w:r>
      <w:r w:rsidR="00402EB6" w:rsidRPr="00E9389D">
        <w:rPr>
          <w:rFonts w:ascii="Times New Roman" w:hAnsi="Times New Roman" w:cs="Times New Roman"/>
          <w:sz w:val="28"/>
          <w:szCs w:val="28"/>
        </w:rPr>
        <w:t>е</w:t>
      </w:r>
      <w:r w:rsidR="00402EB6" w:rsidRPr="00E9389D">
        <w:rPr>
          <w:rFonts w:ascii="Times New Roman" w:hAnsi="Times New Roman" w:cs="Times New Roman"/>
          <w:sz w:val="28"/>
          <w:szCs w:val="28"/>
        </w:rPr>
        <w:t>дерации</w:t>
      </w:r>
      <w:r w:rsidR="006F70F9" w:rsidRPr="00E9389D">
        <w:rPr>
          <w:rFonts w:ascii="Times New Roman" w:hAnsi="Times New Roman" w:cs="Times New Roman"/>
          <w:sz w:val="28"/>
          <w:szCs w:val="28"/>
        </w:rPr>
        <w:t>, кодов целевых средств</w:t>
      </w:r>
      <w:r w:rsidR="009B38AD" w:rsidRPr="00E9389D">
        <w:rPr>
          <w:rFonts w:ascii="Times New Roman" w:hAnsi="Times New Roman" w:cs="Times New Roman"/>
          <w:sz w:val="28"/>
          <w:szCs w:val="28"/>
        </w:rPr>
        <w:t>.</w:t>
      </w:r>
    </w:p>
    <w:p w:rsidR="00D56942" w:rsidRPr="00E9389D" w:rsidRDefault="00F42D8C" w:rsidP="00A578A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89D">
        <w:rPr>
          <w:rFonts w:ascii="Times New Roman" w:hAnsi="Times New Roman" w:cs="Times New Roman"/>
          <w:sz w:val="28"/>
          <w:szCs w:val="28"/>
        </w:rPr>
        <w:t>7</w:t>
      </w:r>
      <w:r w:rsidR="009B38AD" w:rsidRPr="00E9389D">
        <w:rPr>
          <w:rFonts w:ascii="Times New Roman" w:hAnsi="Times New Roman" w:cs="Times New Roman"/>
          <w:sz w:val="28"/>
          <w:szCs w:val="28"/>
        </w:rPr>
        <w:t>. П</w:t>
      </w:r>
      <w:r w:rsidR="00D56942" w:rsidRPr="00E9389D">
        <w:rPr>
          <w:rFonts w:ascii="Times New Roman" w:hAnsi="Times New Roman" w:cs="Times New Roman"/>
          <w:sz w:val="28"/>
          <w:szCs w:val="28"/>
        </w:rPr>
        <w:t>рогноз кассовых выплат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 из </w:t>
      </w:r>
      <w:r w:rsidR="00235189" w:rsidRPr="00E9389D">
        <w:rPr>
          <w:rFonts w:ascii="Times New Roman" w:hAnsi="Times New Roman" w:cs="Times New Roman"/>
          <w:sz w:val="28"/>
          <w:szCs w:val="28"/>
        </w:rPr>
        <w:t>бюджет</w:t>
      </w:r>
      <w:r w:rsidR="00235189">
        <w:rPr>
          <w:rFonts w:ascii="Times New Roman" w:hAnsi="Times New Roman" w:cs="Times New Roman"/>
          <w:sz w:val="28"/>
          <w:szCs w:val="28"/>
        </w:rPr>
        <w:t>а поселения</w:t>
      </w:r>
      <w:r w:rsidR="00235189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9B38AD" w:rsidRPr="00E9389D">
        <w:rPr>
          <w:rFonts w:ascii="Times New Roman" w:hAnsi="Times New Roman" w:cs="Times New Roman"/>
          <w:sz w:val="28"/>
          <w:szCs w:val="28"/>
        </w:rPr>
        <w:t xml:space="preserve">формируется по </w:t>
      </w:r>
      <w:r w:rsidR="007B61F2" w:rsidRPr="00E9389D">
        <w:rPr>
          <w:rFonts w:ascii="Times New Roman" w:hAnsi="Times New Roman" w:cs="Times New Roman"/>
          <w:sz w:val="28"/>
          <w:szCs w:val="28"/>
        </w:rPr>
        <w:t>сл</w:t>
      </w:r>
      <w:r w:rsidR="007B61F2" w:rsidRPr="00E9389D">
        <w:rPr>
          <w:rFonts w:ascii="Times New Roman" w:hAnsi="Times New Roman" w:cs="Times New Roman"/>
          <w:sz w:val="28"/>
          <w:szCs w:val="28"/>
        </w:rPr>
        <w:t>е</w:t>
      </w:r>
      <w:r w:rsidR="007B61F2" w:rsidRPr="00E9389D">
        <w:rPr>
          <w:rFonts w:ascii="Times New Roman" w:hAnsi="Times New Roman" w:cs="Times New Roman"/>
          <w:sz w:val="28"/>
          <w:szCs w:val="28"/>
        </w:rPr>
        <w:t>дующим показателям</w:t>
      </w:r>
      <w:r w:rsidR="00A16C76" w:rsidRPr="00E9389D">
        <w:rPr>
          <w:rFonts w:ascii="Times New Roman" w:hAnsi="Times New Roman" w:cs="Times New Roman"/>
          <w:sz w:val="28"/>
          <w:szCs w:val="28"/>
        </w:rPr>
        <w:t>:</w:t>
      </w:r>
    </w:p>
    <w:p w:rsidR="00A16C76" w:rsidRPr="00E9389D" w:rsidRDefault="00F42D8C" w:rsidP="00BF3F4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E9389D">
        <w:rPr>
          <w:rFonts w:ascii="Times New Roman" w:hAnsi="Times New Roman" w:cs="Times New Roman"/>
          <w:sz w:val="28"/>
          <w:szCs w:val="28"/>
        </w:rPr>
        <w:t>7</w:t>
      </w:r>
      <w:r w:rsidR="00415965" w:rsidRPr="00E9389D">
        <w:rPr>
          <w:rFonts w:ascii="Times New Roman" w:hAnsi="Times New Roman" w:cs="Times New Roman"/>
          <w:sz w:val="28"/>
          <w:szCs w:val="28"/>
        </w:rPr>
        <w:t>.1.</w:t>
      </w:r>
      <w:r w:rsidR="00D56942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415965" w:rsidRPr="00E9389D">
        <w:rPr>
          <w:rFonts w:ascii="Times New Roman" w:hAnsi="Times New Roman" w:cs="Times New Roman"/>
          <w:sz w:val="28"/>
          <w:szCs w:val="28"/>
        </w:rPr>
        <w:t>Прогноз</w:t>
      </w:r>
      <w:r w:rsidR="00C11DBA" w:rsidRPr="00E9389D">
        <w:rPr>
          <w:rFonts w:ascii="Times New Roman" w:hAnsi="Times New Roman" w:cs="Times New Roman"/>
          <w:sz w:val="28"/>
          <w:szCs w:val="28"/>
        </w:rPr>
        <w:t xml:space="preserve"> кассовых </w:t>
      </w:r>
      <w:r w:rsidR="00F854CF" w:rsidRPr="00E9389D">
        <w:rPr>
          <w:rFonts w:ascii="Times New Roman" w:hAnsi="Times New Roman" w:cs="Times New Roman"/>
          <w:sz w:val="28"/>
          <w:szCs w:val="28"/>
        </w:rPr>
        <w:t>выплат</w:t>
      </w:r>
      <w:r w:rsidR="00C11DBA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A16C76" w:rsidRPr="00E9389D">
        <w:rPr>
          <w:rFonts w:ascii="Times New Roman" w:hAnsi="Times New Roman" w:cs="Times New Roman"/>
          <w:sz w:val="28"/>
          <w:szCs w:val="28"/>
        </w:rPr>
        <w:t>в</w:t>
      </w:r>
      <w:r w:rsidR="00D56942" w:rsidRPr="00E9389D">
        <w:rPr>
          <w:rFonts w:ascii="Times New Roman" w:hAnsi="Times New Roman" w:cs="Times New Roman"/>
          <w:sz w:val="28"/>
          <w:szCs w:val="28"/>
        </w:rPr>
        <w:t xml:space="preserve"> части расходов</w:t>
      </w:r>
      <w:r w:rsidR="00C11DBA" w:rsidRPr="00E9389D">
        <w:rPr>
          <w:rFonts w:ascii="Times New Roman" w:hAnsi="Times New Roman" w:cs="Times New Roman"/>
          <w:sz w:val="28"/>
          <w:szCs w:val="28"/>
        </w:rPr>
        <w:t xml:space="preserve"> </w:t>
      </w:r>
      <w:r w:rsidR="00235189" w:rsidRPr="00E9389D">
        <w:rPr>
          <w:rFonts w:ascii="Times New Roman" w:hAnsi="Times New Roman" w:cs="Times New Roman"/>
          <w:sz w:val="28"/>
          <w:szCs w:val="28"/>
        </w:rPr>
        <w:t>бюджет</w:t>
      </w:r>
      <w:r w:rsidR="00235189">
        <w:rPr>
          <w:rFonts w:ascii="Times New Roman" w:hAnsi="Times New Roman" w:cs="Times New Roman"/>
          <w:sz w:val="28"/>
          <w:szCs w:val="28"/>
        </w:rPr>
        <w:t>а поселения</w:t>
      </w:r>
      <w:r w:rsidR="00492616" w:rsidRPr="00E9389D">
        <w:rPr>
          <w:rFonts w:ascii="Times New Roman" w:hAnsi="Times New Roman" w:cs="Times New Roman"/>
          <w:sz w:val="28"/>
          <w:szCs w:val="28"/>
        </w:rPr>
        <w:t>.</w:t>
      </w:r>
    </w:p>
    <w:p w:rsidR="00D56942" w:rsidRPr="00E9389D" w:rsidRDefault="00F42D8C" w:rsidP="00BF3F41">
      <w:pPr>
        <w:ind w:firstLine="840"/>
        <w:rPr>
          <w:szCs w:val="28"/>
        </w:rPr>
      </w:pPr>
      <w:r w:rsidRPr="00E9389D">
        <w:rPr>
          <w:szCs w:val="28"/>
        </w:rPr>
        <w:t>7</w:t>
      </w:r>
      <w:r w:rsidR="00415965" w:rsidRPr="00E9389D">
        <w:rPr>
          <w:szCs w:val="28"/>
        </w:rPr>
        <w:t>.</w:t>
      </w:r>
      <w:r w:rsidR="00116C29" w:rsidRPr="00E9389D">
        <w:rPr>
          <w:szCs w:val="28"/>
        </w:rPr>
        <w:t>2</w:t>
      </w:r>
      <w:r w:rsidR="00415965" w:rsidRPr="00E9389D">
        <w:rPr>
          <w:szCs w:val="28"/>
        </w:rPr>
        <w:t>.</w:t>
      </w:r>
      <w:r w:rsidR="00D56942" w:rsidRPr="00E9389D">
        <w:rPr>
          <w:szCs w:val="28"/>
        </w:rPr>
        <w:t xml:space="preserve"> </w:t>
      </w:r>
      <w:r w:rsidR="00415965" w:rsidRPr="00E9389D">
        <w:rPr>
          <w:szCs w:val="28"/>
        </w:rPr>
        <w:t>Прогноз</w:t>
      </w:r>
      <w:r w:rsidR="00F854CF" w:rsidRPr="00E9389D">
        <w:rPr>
          <w:szCs w:val="28"/>
        </w:rPr>
        <w:t xml:space="preserve"> кассовых выплат </w:t>
      </w:r>
      <w:r w:rsidR="00A16C76" w:rsidRPr="00E9389D">
        <w:rPr>
          <w:szCs w:val="28"/>
        </w:rPr>
        <w:t>в</w:t>
      </w:r>
      <w:r w:rsidR="00D56942" w:rsidRPr="00E9389D">
        <w:rPr>
          <w:szCs w:val="28"/>
        </w:rPr>
        <w:t xml:space="preserve"> части источников финансирования д</w:t>
      </w:r>
      <w:r w:rsidR="00D56942" w:rsidRPr="00E9389D">
        <w:rPr>
          <w:szCs w:val="28"/>
        </w:rPr>
        <w:t>е</w:t>
      </w:r>
      <w:r w:rsidR="00D56942" w:rsidRPr="00E9389D">
        <w:rPr>
          <w:szCs w:val="28"/>
        </w:rPr>
        <w:t>фицит</w:t>
      </w:r>
      <w:r w:rsidR="004F50BF" w:rsidRPr="00E9389D">
        <w:rPr>
          <w:szCs w:val="28"/>
        </w:rPr>
        <w:t xml:space="preserve">а </w:t>
      </w:r>
      <w:r w:rsidR="00235189" w:rsidRPr="00E9389D">
        <w:rPr>
          <w:szCs w:val="28"/>
        </w:rPr>
        <w:t>бюджет</w:t>
      </w:r>
      <w:r w:rsidR="00235189">
        <w:rPr>
          <w:szCs w:val="28"/>
        </w:rPr>
        <w:t>а поселения</w:t>
      </w:r>
      <w:r w:rsidR="00D56942" w:rsidRPr="00E9389D">
        <w:rPr>
          <w:szCs w:val="28"/>
        </w:rPr>
        <w:t>.</w:t>
      </w:r>
    </w:p>
    <w:p w:rsidR="0033232F" w:rsidRPr="00E9389D" w:rsidRDefault="00F42D8C" w:rsidP="00A578A8">
      <w:pPr>
        <w:ind w:firstLine="708"/>
        <w:rPr>
          <w:szCs w:val="28"/>
        </w:rPr>
      </w:pPr>
      <w:r w:rsidRPr="00E9389D">
        <w:rPr>
          <w:szCs w:val="28"/>
        </w:rPr>
        <w:lastRenderedPageBreak/>
        <w:t>8</w:t>
      </w:r>
      <w:r w:rsidR="0033232F" w:rsidRPr="00E9389D">
        <w:rPr>
          <w:szCs w:val="28"/>
        </w:rPr>
        <w:t xml:space="preserve">. </w:t>
      </w:r>
      <w:r w:rsidR="004F50BF" w:rsidRPr="00E9389D">
        <w:rPr>
          <w:szCs w:val="28"/>
        </w:rPr>
        <w:t>Показатели прогноза кассовых выплат в части расходов формируется в разрезе код</w:t>
      </w:r>
      <w:r w:rsidR="000C2E54" w:rsidRPr="00E9389D">
        <w:rPr>
          <w:szCs w:val="28"/>
        </w:rPr>
        <w:t>а</w:t>
      </w:r>
      <w:r w:rsidR="004F50BF" w:rsidRPr="00E9389D">
        <w:rPr>
          <w:szCs w:val="28"/>
        </w:rPr>
        <w:t xml:space="preserve"> главного распорядителя</w:t>
      </w:r>
      <w:r w:rsidR="00CF3AA3" w:rsidRPr="00E9389D">
        <w:rPr>
          <w:szCs w:val="28"/>
        </w:rPr>
        <w:t xml:space="preserve"> средств </w:t>
      </w:r>
      <w:r w:rsidR="00235189" w:rsidRPr="00E9389D">
        <w:rPr>
          <w:szCs w:val="28"/>
        </w:rPr>
        <w:t>бюджет</w:t>
      </w:r>
      <w:r w:rsidR="00235189">
        <w:rPr>
          <w:szCs w:val="28"/>
        </w:rPr>
        <w:t>а поселения</w:t>
      </w:r>
      <w:r w:rsidR="00235189" w:rsidRPr="00E9389D">
        <w:rPr>
          <w:szCs w:val="28"/>
        </w:rPr>
        <w:t xml:space="preserve"> </w:t>
      </w:r>
      <w:r w:rsidR="00CF3AA3" w:rsidRPr="00E9389D">
        <w:rPr>
          <w:szCs w:val="28"/>
        </w:rPr>
        <w:t xml:space="preserve">(далее </w:t>
      </w:r>
      <w:r w:rsidR="00BD4BB3" w:rsidRPr="00E9389D">
        <w:rPr>
          <w:szCs w:val="28"/>
        </w:rPr>
        <w:t>–</w:t>
      </w:r>
      <w:r w:rsidR="001A5ECF" w:rsidRPr="00E9389D">
        <w:rPr>
          <w:szCs w:val="28"/>
        </w:rPr>
        <w:t xml:space="preserve"> </w:t>
      </w:r>
      <w:r w:rsidR="00CF3AA3" w:rsidRPr="00E9389D">
        <w:rPr>
          <w:szCs w:val="28"/>
        </w:rPr>
        <w:t>гла</w:t>
      </w:r>
      <w:r w:rsidR="00CF3AA3" w:rsidRPr="00E9389D">
        <w:rPr>
          <w:szCs w:val="28"/>
        </w:rPr>
        <w:t>в</w:t>
      </w:r>
      <w:r w:rsidR="00CF3AA3" w:rsidRPr="00E9389D">
        <w:rPr>
          <w:szCs w:val="28"/>
        </w:rPr>
        <w:t>ный распорядитель)</w:t>
      </w:r>
      <w:r w:rsidR="004F50BF" w:rsidRPr="00E9389D">
        <w:rPr>
          <w:szCs w:val="28"/>
        </w:rPr>
        <w:t>, кода раздела и подраздела классификации расходов бю</w:t>
      </w:r>
      <w:r w:rsidR="004F50BF" w:rsidRPr="00E9389D">
        <w:rPr>
          <w:szCs w:val="28"/>
        </w:rPr>
        <w:t>д</w:t>
      </w:r>
      <w:r w:rsidR="004F50BF" w:rsidRPr="00E9389D">
        <w:rPr>
          <w:szCs w:val="28"/>
        </w:rPr>
        <w:t>жетов</w:t>
      </w:r>
      <w:r w:rsidR="00FC6E8C" w:rsidRPr="00E9389D">
        <w:rPr>
          <w:szCs w:val="28"/>
        </w:rPr>
        <w:t>,</w:t>
      </w:r>
      <w:r w:rsidR="004F50BF" w:rsidRPr="00E9389D">
        <w:rPr>
          <w:szCs w:val="28"/>
        </w:rPr>
        <w:t xml:space="preserve"> </w:t>
      </w:r>
      <w:r w:rsidR="00524D5D" w:rsidRPr="00E9389D">
        <w:rPr>
          <w:szCs w:val="28"/>
        </w:rPr>
        <w:t>код</w:t>
      </w:r>
      <w:r w:rsidR="00FC6E8C" w:rsidRPr="00E9389D">
        <w:rPr>
          <w:szCs w:val="28"/>
        </w:rPr>
        <w:t>ов</w:t>
      </w:r>
      <w:r w:rsidR="00524D5D" w:rsidRPr="00E9389D">
        <w:rPr>
          <w:szCs w:val="28"/>
        </w:rPr>
        <w:t xml:space="preserve"> </w:t>
      </w:r>
      <w:r w:rsidR="000723FC" w:rsidRPr="00E9389D">
        <w:rPr>
          <w:szCs w:val="28"/>
        </w:rPr>
        <w:t>целевых средств</w:t>
      </w:r>
      <w:r w:rsidR="0094143E" w:rsidRPr="00E9389D">
        <w:rPr>
          <w:szCs w:val="28"/>
        </w:rPr>
        <w:t>.</w:t>
      </w:r>
    </w:p>
    <w:p w:rsidR="004F50BF" w:rsidRDefault="00F42D8C" w:rsidP="00A578A8">
      <w:pPr>
        <w:ind w:firstLine="708"/>
      </w:pPr>
      <w:r>
        <w:t>9</w:t>
      </w:r>
      <w:r w:rsidR="004F50BF" w:rsidRPr="00D245A6">
        <w:t>. Показатели прогноза кассовых выплат в части источников финансир</w:t>
      </w:r>
      <w:r w:rsidR="004F50BF" w:rsidRPr="00D245A6">
        <w:t>о</w:t>
      </w:r>
      <w:r w:rsidR="004F50BF" w:rsidRPr="00D245A6">
        <w:t>вания дефицит</w:t>
      </w:r>
      <w:r w:rsidR="005A18AD">
        <w:t>а</w:t>
      </w:r>
      <w:r w:rsidR="004F50BF" w:rsidRPr="00D245A6">
        <w:t xml:space="preserve"> </w:t>
      </w:r>
      <w:r w:rsidR="00235189" w:rsidRPr="00E9389D">
        <w:rPr>
          <w:szCs w:val="28"/>
        </w:rPr>
        <w:t>бюджет</w:t>
      </w:r>
      <w:r w:rsidR="00235189">
        <w:rPr>
          <w:szCs w:val="28"/>
        </w:rPr>
        <w:t>а поселения</w:t>
      </w:r>
      <w:r w:rsidR="00235189" w:rsidRPr="00E9389D">
        <w:rPr>
          <w:szCs w:val="28"/>
        </w:rPr>
        <w:t xml:space="preserve"> </w:t>
      </w:r>
      <w:r w:rsidR="004F50BF" w:rsidRPr="00D245A6">
        <w:t xml:space="preserve">формируются в разрезе </w:t>
      </w:r>
      <w:proofErr w:type="gramStart"/>
      <w:r w:rsidR="004F50BF" w:rsidRPr="00D245A6">
        <w:t xml:space="preserve">кода </w:t>
      </w:r>
      <w:r w:rsidR="00C95920">
        <w:t>главного а</w:t>
      </w:r>
      <w:r w:rsidR="00C95920">
        <w:t>д</w:t>
      </w:r>
      <w:r w:rsidR="00C95920">
        <w:t>министратора</w:t>
      </w:r>
      <w:r w:rsidR="004F50BF" w:rsidRPr="00D245A6">
        <w:t xml:space="preserve"> источников</w:t>
      </w:r>
      <w:r w:rsidR="00A370D7">
        <w:t xml:space="preserve"> </w:t>
      </w:r>
      <w:r w:rsidR="00FF2D7D">
        <w:t>финансирования дефицитов</w:t>
      </w:r>
      <w:proofErr w:type="gramEnd"/>
      <w:r w:rsidR="00FF2D7D">
        <w:t xml:space="preserve"> </w:t>
      </w:r>
      <w:r w:rsidR="00A370D7" w:rsidRPr="00F464E2">
        <w:rPr>
          <w:szCs w:val="28"/>
        </w:rPr>
        <w:t>бюджет</w:t>
      </w:r>
      <w:r w:rsidR="00A370D7">
        <w:rPr>
          <w:szCs w:val="28"/>
        </w:rPr>
        <w:t>ов</w:t>
      </w:r>
      <w:r w:rsidR="00A370D7" w:rsidRPr="00F464E2">
        <w:rPr>
          <w:szCs w:val="28"/>
        </w:rPr>
        <w:t xml:space="preserve"> </w:t>
      </w:r>
      <w:r w:rsidR="00A370D7" w:rsidRPr="004205F3">
        <w:rPr>
          <w:szCs w:val="28"/>
        </w:rPr>
        <w:t>(далее – гла</w:t>
      </w:r>
      <w:r w:rsidR="00A370D7" w:rsidRPr="004205F3">
        <w:rPr>
          <w:szCs w:val="28"/>
        </w:rPr>
        <w:t>в</w:t>
      </w:r>
      <w:r w:rsidR="00A370D7" w:rsidRPr="004205F3">
        <w:rPr>
          <w:szCs w:val="28"/>
        </w:rPr>
        <w:t>ный администратор источников)</w:t>
      </w:r>
      <w:r w:rsidR="004F50BF" w:rsidRPr="00D245A6">
        <w:t>, кода группы, подгруппы, статьи и вида исто</w:t>
      </w:r>
      <w:r w:rsidR="004F50BF" w:rsidRPr="00D245A6">
        <w:t>ч</w:t>
      </w:r>
      <w:r w:rsidR="004F50BF" w:rsidRPr="00D245A6">
        <w:t>ника финансирования дефицит</w:t>
      </w:r>
      <w:r w:rsidR="00402EB6">
        <w:t>ов</w:t>
      </w:r>
      <w:r w:rsidR="004F50BF" w:rsidRPr="00D245A6">
        <w:t xml:space="preserve"> бюджет</w:t>
      </w:r>
      <w:r w:rsidR="00402EB6">
        <w:t>ов</w:t>
      </w:r>
      <w:r w:rsidR="004F50BF" w:rsidRPr="00D245A6">
        <w:t>, кода классификации операций се</w:t>
      </w:r>
      <w:r w:rsidR="004F50BF" w:rsidRPr="00D245A6">
        <w:t>к</w:t>
      </w:r>
      <w:r w:rsidR="004F50BF" w:rsidRPr="00D245A6">
        <w:t>тора государственного управления, относящихся к источникам финансирования дефицит</w:t>
      </w:r>
      <w:r w:rsidR="00402EB6">
        <w:t>ов</w:t>
      </w:r>
      <w:r w:rsidR="004F50BF" w:rsidRPr="00D245A6">
        <w:t xml:space="preserve"> бюджет</w:t>
      </w:r>
      <w:r w:rsidR="00402EB6">
        <w:t>ов</w:t>
      </w:r>
      <w:r w:rsidR="00FC6E8C">
        <w:t>,</w:t>
      </w:r>
      <w:r w:rsidR="00FC6E8C" w:rsidRPr="00FC6E8C">
        <w:t xml:space="preserve"> </w:t>
      </w:r>
      <w:r w:rsidR="00FC6E8C">
        <w:t>кодов целевых средств</w:t>
      </w:r>
      <w:r w:rsidR="004F50BF" w:rsidRPr="00D245A6">
        <w:t>.</w:t>
      </w:r>
    </w:p>
    <w:p w:rsidR="00EE74D5" w:rsidRPr="002B6704" w:rsidRDefault="00F42D8C" w:rsidP="00A578A8">
      <w:pPr>
        <w:ind w:firstLine="708"/>
      </w:pPr>
      <w:r w:rsidRPr="002B6704">
        <w:t>10</w:t>
      </w:r>
      <w:r w:rsidR="00F54EAC" w:rsidRPr="002B6704">
        <w:t xml:space="preserve">. </w:t>
      </w:r>
      <w:proofErr w:type="gramStart"/>
      <w:r w:rsidR="00235189">
        <w:t>Отдел учета и отчетности</w:t>
      </w:r>
      <w:r w:rsidR="00AA4FCA">
        <w:t xml:space="preserve">  </w:t>
      </w:r>
      <w:r w:rsidR="002D0E07" w:rsidRPr="002B6704">
        <w:t xml:space="preserve">в течение </w:t>
      </w:r>
      <w:r w:rsidR="00CC0271" w:rsidRPr="002B6704">
        <w:t>3</w:t>
      </w:r>
      <w:r w:rsidR="002D0E07" w:rsidRPr="002B6704">
        <w:t>-х рабочих дней</w:t>
      </w:r>
      <w:r w:rsidR="000C2E54" w:rsidRPr="002B6704">
        <w:t xml:space="preserve"> </w:t>
      </w:r>
      <w:r w:rsidR="00E9389D">
        <w:t xml:space="preserve">после принятия решения Совета </w:t>
      </w:r>
      <w:r w:rsidR="00235189">
        <w:t xml:space="preserve">Новодеревянковское сельское поселение </w:t>
      </w:r>
      <w:r w:rsidR="00E9389D">
        <w:t>Каневско</w:t>
      </w:r>
      <w:r w:rsidR="00235189">
        <w:t>го</w:t>
      </w:r>
      <w:r w:rsidR="00E9389D">
        <w:t xml:space="preserve"> район</w:t>
      </w:r>
      <w:r w:rsidR="00235189">
        <w:t>а «</w:t>
      </w:r>
      <w:r w:rsidR="00CC3C64">
        <w:t>О</w:t>
      </w:r>
      <w:r w:rsidR="00E9389D">
        <w:t xml:space="preserve"> бюджете </w:t>
      </w:r>
      <w:r w:rsidR="00CC3C64">
        <w:t xml:space="preserve"> Новодеревянковского сельского поселения Каневского района</w:t>
      </w:r>
      <w:r w:rsidR="00E9389D">
        <w:t>»</w:t>
      </w:r>
      <w:r w:rsidR="00CC3C64">
        <w:t xml:space="preserve"> на т</w:t>
      </w:r>
      <w:r w:rsidR="00CC3C64">
        <w:t>е</w:t>
      </w:r>
      <w:r w:rsidR="00CC3C64">
        <w:t>кущий финансовый год</w:t>
      </w:r>
      <w:r w:rsidR="00E9389D">
        <w:t xml:space="preserve"> (далее – решение о бюджете),  либо изменений в реш</w:t>
      </w:r>
      <w:r w:rsidR="00E9389D">
        <w:t>е</w:t>
      </w:r>
      <w:r w:rsidR="00E9389D">
        <w:t xml:space="preserve">ние о бюджете (в части налоговых и неналоговых доходов) </w:t>
      </w:r>
      <w:r w:rsidR="00EE74D5" w:rsidRPr="002B6704">
        <w:t>сопроводительным письмом довод</w:t>
      </w:r>
      <w:r w:rsidR="0017536D">
        <w:t>и</w:t>
      </w:r>
      <w:r w:rsidR="00EE74D5" w:rsidRPr="002B6704">
        <w:t xml:space="preserve">т до </w:t>
      </w:r>
      <w:r w:rsidR="00C95920" w:rsidRPr="002B6704">
        <w:t>главных администраторов</w:t>
      </w:r>
      <w:r w:rsidR="00EE74D5" w:rsidRPr="002B6704">
        <w:t xml:space="preserve"> доходов </w:t>
      </w:r>
      <w:r w:rsidR="00A370D7" w:rsidRPr="00F464E2">
        <w:rPr>
          <w:szCs w:val="28"/>
        </w:rPr>
        <w:t xml:space="preserve">бюджета </w:t>
      </w:r>
      <w:r w:rsidR="00A370D7">
        <w:rPr>
          <w:szCs w:val="28"/>
        </w:rPr>
        <w:t>(далее – гла</w:t>
      </w:r>
      <w:r w:rsidR="00A370D7">
        <w:rPr>
          <w:szCs w:val="28"/>
        </w:rPr>
        <w:t>в</w:t>
      </w:r>
      <w:r w:rsidR="00A370D7">
        <w:rPr>
          <w:szCs w:val="28"/>
        </w:rPr>
        <w:t xml:space="preserve">ный администратор доходов) </w:t>
      </w:r>
      <w:r w:rsidR="00EE74D5" w:rsidRPr="002B6704">
        <w:t xml:space="preserve">и </w:t>
      </w:r>
      <w:r w:rsidR="00C95920" w:rsidRPr="002B6704">
        <w:t>главных администраторов</w:t>
      </w:r>
      <w:proofErr w:type="gramEnd"/>
      <w:r w:rsidR="00EE74D5" w:rsidRPr="002B6704">
        <w:t xml:space="preserve"> источников показат</w:t>
      </w:r>
      <w:r w:rsidR="00EE74D5" w:rsidRPr="002B6704">
        <w:t>е</w:t>
      </w:r>
      <w:r w:rsidR="00EE74D5" w:rsidRPr="002B6704">
        <w:t xml:space="preserve">ли поступлений </w:t>
      </w:r>
      <w:r w:rsidR="00A6369A" w:rsidRPr="002B6704">
        <w:t xml:space="preserve">доходов </w:t>
      </w:r>
      <w:r w:rsidR="00705922" w:rsidRPr="002B6704">
        <w:t xml:space="preserve">в </w:t>
      </w:r>
      <w:r w:rsidR="00CC3C64">
        <w:rPr>
          <w:szCs w:val="28"/>
        </w:rPr>
        <w:t xml:space="preserve">бюджет поселения </w:t>
      </w:r>
      <w:r w:rsidR="00EE74D5" w:rsidRPr="002B6704">
        <w:t xml:space="preserve">и источников финансирования дефицита </w:t>
      </w:r>
      <w:r w:rsidR="00CC3C64">
        <w:rPr>
          <w:szCs w:val="28"/>
        </w:rPr>
        <w:t xml:space="preserve">бюджета поселения </w:t>
      </w:r>
      <w:r w:rsidR="000D6834" w:rsidRPr="002B6704">
        <w:t xml:space="preserve"> на </w:t>
      </w:r>
      <w:r w:rsidR="00CC3C64">
        <w:t>текущий</w:t>
      </w:r>
      <w:r w:rsidR="007C4DFE" w:rsidRPr="002B6704">
        <w:t xml:space="preserve"> финансовый </w:t>
      </w:r>
      <w:r w:rsidR="000D6834" w:rsidRPr="002B6704">
        <w:t>год</w:t>
      </w:r>
      <w:r w:rsidR="00EE74D5" w:rsidRPr="002B6704">
        <w:t xml:space="preserve"> в разрезе кодов бюджетной классификации бюджетов Российской Федерации по формам с</w:t>
      </w:r>
      <w:r w:rsidR="00EE74D5" w:rsidRPr="002B6704">
        <w:t>о</w:t>
      </w:r>
      <w:r w:rsidR="00EE74D5" w:rsidRPr="002B6704">
        <w:t xml:space="preserve">гласно Приложениям </w:t>
      </w:r>
      <w:r w:rsidR="005A18AD" w:rsidRPr="002B6704">
        <w:t>2</w:t>
      </w:r>
      <w:r w:rsidR="00EE74D5" w:rsidRPr="002B6704">
        <w:t xml:space="preserve"> и </w:t>
      </w:r>
      <w:r w:rsidR="005A18AD" w:rsidRPr="002B6704">
        <w:t>3</w:t>
      </w:r>
      <w:r w:rsidR="00EE74D5" w:rsidRPr="002B6704">
        <w:t xml:space="preserve"> к настоящему Порядку.</w:t>
      </w:r>
    </w:p>
    <w:p w:rsidR="002D0E07" w:rsidRDefault="004A6408" w:rsidP="00BF3F41">
      <w:pPr>
        <w:ind w:firstLine="840"/>
      </w:pPr>
      <w:r>
        <w:t>Указанным</w:t>
      </w:r>
      <w:r w:rsidR="00C734AE">
        <w:t xml:space="preserve"> </w:t>
      </w:r>
      <w:r>
        <w:t xml:space="preserve">письмом устанавливаются сроки </w:t>
      </w:r>
      <w:r w:rsidR="00944309">
        <w:t xml:space="preserve">представления </w:t>
      </w:r>
      <w:r w:rsidR="00944309" w:rsidRPr="00123445">
        <w:t>главны</w:t>
      </w:r>
      <w:r w:rsidR="00944309">
        <w:t>ми</w:t>
      </w:r>
      <w:r w:rsidR="00944309" w:rsidRPr="00123445">
        <w:t xml:space="preserve"> администратор</w:t>
      </w:r>
      <w:r w:rsidR="00944309">
        <w:t>ами</w:t>
      </w:r>
      <w:r w:rsidR="00944309" w:rsidRPr="00123445">
        <w:t xml:space="preserve"> доходов и источников </w:t>
      </w:r>
      <w:r w:rsidR="008112E5">
        <w:t>(</w:t>
      </w:r>
      <w:r w:rsidR="00A52C58">
        <w:t>главными</w:t>
      </w:r>
      <w:r w:rsidR="00A52C58" w:rsidRPr="00D245A6">
        <w:t xml:space="preserve"> распорядител</w:t>
      </w:r>
      <w:r w:rsidR="00A52C58">
        <w:t>ями</w:t>
      </w:r>
      <w:r w:rsidR="008112E5">
        <w:t>)</w:t>
      </w:r>
      <w:r w:rsidR="00A52C58">
        <w:t xml:space="preserve"> </w:t>
      </w:r>
      <w:r w:rsidR="00944309" w:rsidRPr="00123445">
        <w:t>заяв</w:t>
      </w:r>
      <w:r w:rsidR="00944309">
        <w:t>о</w:t>
      </w:r>
      <w:r w:rsidR="00944309" w:rsidRPr="00123445">
        <w:t xml:space="preserve">к о помесячном распределении </w:t>
      </w:r>
      <w:r w:rsidR="00A52C58">
        <w:t xml:space="preserve">показателей </w:t>
      </w:r>
      <w:r w:rsidR="00944309">
        <w:rPr>
          <w:szCs w:val="28"/>
        </w:rPr>
        <w:t>кассового плана</w:t>
      </w:r>
      <w:r w:rsidR="00C12AFB">
        <w:rPr>
          <w:szCs w:val="28"/>
        </w:rPr>
        <w:t>.</w:t>
      </w:r>
    </w:p>
    <w:p w:rsidR="00583F9A" w:rsidRDefault="005A18AD" w:rsidP="00A578A8">
      <w:pPr>
        <w:ind w:firstLine="708"/>
      </w:pPr>
      <w:r w:rsidRPr="00123445">
        <w:t>1</w:t>
      </w:r>
      <w:r w:rsidR="00F42D8C" w:rsidRPr="00123445">
        <w:t>1</w:t>
      </w:r>
      <w:r w:rsidR="00EE74D5" w:rsidRPr="00123445">
        <w:t xml:space="preserve">. </w:t>
      </w:r>
      <w:r w:rsidR="00C95920" w:rsidRPr="00123445">
        <w:t>Главные администраторы</w:t>
      </w:r>
      <w:r w:rsidR="00EE74D5" w:rsidRPr="00123445">
        <w:t xml:space="preserve"> доходов и источников </w:t>
      </w:r>
      <w:r w:rsidR="00A74CFB">
        <w:t xml:space="preserve">(в части поступлений) </w:t>
      </w:r>
      <w:r w:rsidR="00EE74D5" w:rsidRPr="00123445">
        <w:t xml:space="preserve">представляют заявку о </w:t>
      </w:r>
      <w:r w:rsidR="00F30534" w:rsidRPr="00123445">
        <w:t xml:space="preserve">помесячном </w:t>
      </w:r>
      <w:r w:rsidR="00EE74D5" w:rsidRPr="00123445">
        <w:t xml:space="preserve">распределении кассовых поступлений </w:t>
      </w:r>
      <w:r w:rsidR="000D6834">
        <w:t xml:space="preserve">на </w:t>
      </w:r>
      <w:r w:rsidR="00CC3C64">
        <w:t>т</w:t>
      </w:r>
      <w:r w:rsidR="00CC3C64">
        <w:t>е</w:t>
      </w:r>
      <w:r w:rsidR="00CC3C64">
        <w:t>кущий</w:t>
      </w:r>
      <w:r w:rsidR="000D6834">
        <w:t xml:space="preserve"> финансовый год </w:t>
      </w:r>
      <w:r w:rsidR="00CB592C">
        <w:t xml:space="preserve">(далее – заявка) </w:t>
      </w:r>
      <w:r w:rsidR="00EE74D5" w:rsidRPr="00123445">
        <w:t xml:space="preserve">в </w:t>
      </w:r>
      <w:r w:rsidR="00CC3C64">
        <w:t>отдел учета и отчетности</w:t>
      </w:r>
      <w:r w:rsidR="00AA4FCA">
        <w:t xml:space="preserve">  </w:t>
      </w:r>
      <w:r w:rsidR="004A6408">
        <w:t xml:space="preserve">в </w:t>
      </w:r>
      <w:r w:rsidR="00944309">
        <w:t>устано</w:t>
      </w:r>
      <w:r w:rsidR="00944309">
        <w:t>в</w:t>
      </w:r>
      <w:r w:rsidR="00944309">
        <w:t xml:space="preserve">ленные </w:t>
      </w:r>
      <w:r w:rsidR="004A6408">
        <w:t>сроки</w:t>
      </w:r>
      <w:r w:rsidR="00944309">
        <w:t xml:space="preserve"> </w:t>
      </w:r>
      <w:r w:rsidR="004A6408">
        <w:t xml:space="preserve">и </w:t>
      </w:r>
      <w:r w:rsidR="00EE74D5" w:rsidRPr="00123445">
        <w:t xml:space="preserve">по форме согласно Приложениям </w:t>
      </w:r>
      <w:r w:rsidRPr="00123445">
        <w:t>4</w:t>
      </w:r>
      <w:r w:rsidR="00EE74D5" w:rsidRPr="00123445">
        <w:t xml:space="preserve"> и </w:t>
      </w:r>
      <w:r w:rsidRPr="00123445">
        <w:t>5</w:t>
      </w:r>
      <w:r w:rsidR="00EE74D5" w:rsidRPr="00123445">
        <w:t xml:space="preserve"> к настоящему Порядку. </w:t>
      </w:r>
      <w:r w:rsidR="00583F9A" w:rsidRPr="00D245A6">
        <w:t>Заявк</w:t>
      </w:r>
      <w:r w:rsidR="00583F9A">
        <w:t>а</w:t>
      </w:r>
      <w:r w:rsidR="00583F9A" w:rsidRPr="00D245A6">
        <w:t xml:space="preserve"> подписыва</w:t>
      </w:r>
      <w:r w:rsidR="00583F9A">
        <w:t>ется руководителем, передае</w:t>
      </w:r>
      <w:r w:rsidR="00583F9A" w:rsidRPr="00D245A6">
        <w:t xml:space="preserve">тся в </w:t>
      </w:r>
      <w:r w:rsidR="002C1D5F">
        <w:t>отдел отраслевого финанс</w:t>
      </w:r>
      <w:r w:rsidR="002C1D5F">
        <w:t>и</w:t>
      </w:r>
      <w:r w:rsidR="002C1D5F">
        <w:t>рования и доходов бюджета</w:t>
      </w:r>
      <w:r w:rsidR="00583F9A" w:rsidRPr="00C12AFB">
        <w:t xml:space="preserve"> по электронным каналам связи </w:t>
      </w:r>
      <w:r w:rsidR="00007709" w:rsidRPr="00C12AFB">
        <w:t>с удалённого раб</w:t>
      </w:r>
      <w:r w:rsidR="00007709" w:rsidRPr="00C12AFB">
        <w:t>о</w:t>
      </w:r>
      <w:r w:rsidR="00007709" w:rsidRPr="00C12AFB">
        <w:t xml:space="preserve">чего места (далее – УРМ) в </w:t>
      </w:r>
      <w:r w:rsidR="00222DAA" w:rsidRPr="00C12AFB">
        <w:t>автоматизированной системе</w:t>
      </w:r>
      <w:r w:rsidR="00007709" w:rsidRPr="00C12AFB">
        <w:t xml:space="preserve"> «Бюджет» (далее – АС «Бюджет») с </w:t>
      </w:r>
      <w:r w:rsidR="001A5CB7" w:rsidRPr="00C12AFB">
        <w:t xml:space="preserve">использованием </w:t>
      </w:r>
      <w:r w:rsidR="00007709" w:rsidRPr="00C12AFB">
        <w:t>электронной цифровой подпис</w:t>
      </w:r>
      <w:r w:rsidR="001A5CB7" w:rsidRPr="00C12AFB">
        <w:t>и</w:t>
      </w:r>
      <w:r w:rsidR="00007709" w:rsidRPr="00C12AFB">
        <w:t xml:space="preserve"> (далее – ЭЦП)</w:t>
      </w:r>
      <w:r w:rsidR="00583F9A" w:rsidRPr="00C12AFB">
        <w:t>.</w:t>
      </w:r>
    </w:p>
    <w:p w:rsidR="00A74CFB" w:rsidRPr="00C12AFB" w:rsidRDefault="00A74CFB" w:rsidP="00A74CFB">
      <w:pPr>
        <w:ind w:firstLine="840"/>
        <w:rPr>
          <w:szCs w:val="28"/>
        </w:rPr>
      </w:pPr>
      <w:r w:rsidRPr="00C12AFB">
        <w:t>При этом представление заявок главными администраторами доходов осуществляется</w:t>
      </w:r>
      <w:r>
        <w:t xml:space="preserve"> отдельно по средствам, поступающим в порядке целевых ме</w:t>
      </w:r>
      <w:r>
        <w:t>ж</w:t>
      </w:r>
      <w:r>
        <w:t xml:space="preserve">бюджетных трансфертов из </w:t>
      </w:r>
      <w:r w:rsidR="00AA4FCA">
        <w:t>других уровней</w:t>
      </w:r>
      <w:r>
        <w:t xml:space="preserve"> бюджета</w:t>
      </w:r>
      <w:r w:rsidR="00AA4FCA">
        <w:t xml:space="preserve"> </w:t>
      </w:r>
      <w:r w:rsidRPr="00C12AFB">
        <w:t xml:space="preserve">и </w:t>
      </w:r>
      <w:r w:rsidR="00CC3C64">
        <w:t>иных поступлений в</w:t>
      </w:r>
      <w:r>
        <w:t xml:space="preserve"> бюджет</w:t>
      </w:r>
      <w:r w:rsidR="00CC3C64">
        <w:t xml:space="preserve"> поселения</w:t>
      </w:r>
      <w:r>
        <w:t>.</w:t>
      </w:r>
    </w:p>
    <w:p w:rsidR="00A74CFB" w:rsidRDefault="00A74CFB" w:rsidP="00A74CFB">
      <w:pPr>
        <w:ind w:firstLine="840"/>
      </w:pPr>
      <w:r>
        <w:t xml:space="preserve">Заявка, составленная с нарушениями указанных в настоящем Порядке требований, к исполнению не принимается. </w:t>
      </w:r>
    </w:p>
    <w:p w:rsidR="008112E5" w:rsidRPr="00D34A98" w:rsidRDefault="00A578A8" w:rsidP="00A578A8">
      <w:pPr>
        <w:tabs>
          <w:tab w:val="left" w:pos="840"/>
        </w:tabs>
        <w:ind w:firstLine="0"/>
        <w:rPr>
          <w:szCs w:val="28"/>
        </w:rPr>
      </w:pPr>
      <w:r>
        <w:rPr>
          <w:szCs w:val="28"/>
        </w:rPr>
        <w:tab/>
      </w:r>
      <w:r w:rsidR="00A74CFB" w:rsidRPr="00D34A98">
        <w:rPr>
          <w:szCs w:val="28"/>
        </w:rPr>
        <w:t>1</w:t>
      </w:r>
      <w:r w:rsidR="00AA4FCA" w:rsidRPr="00D34A98">
        <w:rPr>
          <w:szCs w:val="28"/>
        </w:rPr>
        <w:t>2</w:t>
      </w:r>
      <w:r w:rsidR="00A74CFB" w:rsidRPr="00D34A98">
        <w:rPr>
          <w:szCs w:val="28"/>
        </w:rPr>
        <w:t xml:space="preserve">. </w:t>
      </w:r>
      <w:r w:rsidR="008112E5" w:rsidRPr="00D34A98">
        <w:rPr>
          <w:szCs w:val="28"/>
        </w:rPr>
        <w:t xml:space="preserve">Главные администраторы доходов ежеквартально, до </w:t>
      </w:r>
      <w:r w:rsidR="00D34A98" w:rsidRPr="00D34A98">
        <w:rPr>
          <w:szCs w:val="28"/>
        </w:rPr>
        <w:t>15</w:t>
      </w:r>
      <w:r w:rsidR="00C84D1B" w:rsidRPr="00D34A98">
        <w:rPr>
          <w:szCs w:val="28"/>
        </w:rPr>
        <w:t xml:space="preserve">-го </w:t>
      </w:r>
      <w:r w:rsidR="008112E5" w:rsidRPr="00D34A98">
        <w:rPr>
          <w:szCs w:val="28"/>
        </w:rPr>
        <w:t>числа м</w:t>
      </w:r>
      <w:r w:rsidR="008112E5" w:rsidRPr="00D34A98">
        <w:rPr>
          <w:szCs w:val="28"/>
        </w:rPr>
        <w:t>е</w:t>
      </w:r>
      <w:r w:rsidR="008112E5" w:rsidRPr="00D34A98">
        <w:rPr>
          <w:szCs w:val="28"/>
        </w:rPr>
        <w:t xml:space="preserve">сяца, следующего за отчетным кварталом, представляют в </w:t>
      </w:r>
      <w:r w:rsidR="00CC3C64">
        <w:rPr>
          <w:szCs w:val="28"/>
        </w:rPr>
        <w:t>отдел учета и отче</w:t>
      </w:r>
      <w:r w:rsidR="00CC3C64">
        <w:rPr>
          <w:szCs w:val="28"/>
        </w:rPr>
        <w:t>т</w:t>
      </w:r>
      <w:r w:rsidR="00CC3C64">
        <w:rPr>
          <w:szCs w:val="28"/>
        </w:rPr>
        <w:t>ности</w:t>
      </w:r>
      <w:r w:rsidR="00D34A98" w:rsidRPr="00D34A98">
        <w:rPr>
          <w:szCs w:val="28"/>
        </w:rPr>
        <w:t xml:space="preserve"> администрации </w:t>
      </w:r>
      <w:r w:rsidR="00CC3C64">
        <w:rPr>
          <w:szCs w:val="28"/>
        </w:rPr>
        <w:t>Новодеревянковского сельского поселения</w:t>
      </w:r>
      <w:r w:rsidR="00D34A98" w:rsidRPr="00D34A98">
        <w:rPr>
          <w:szCs w:val="28"/>
        </w:rPr>
        <w:t xml:space="preserve"> Каневско</w:t>
      </w:r>
      <w:r w:rsidR="00CC3C64">
        <w:rPr>
          <w:szCs w:val="28"/>
        </w:rPr>
        <w:t xml:space="preserve">го </w:t>
      </w:r>
      <w:r w:rsidR="00D34A98" w:rsidRPr="00D34A98">
        <w:rPr>
          <w:szCs w:val="28"/>
        </w:rPr>
        <w:t>район</w:t>
      </w:r>
      <w:r w:rsidR="00CC3C64">
        <w:rPr>
          <w:szCs w:val="28"/>
        </w:rPr>
        <w:t>а</w:t>
      </w:r>
      <w:r w:rsidR="008112E5" w:rsidRPr="00D34A98">
        <w:rPr>
          <w:szCs w:val="28"/>
        </w:rPr>
        <w:t xml:space="preserve"> прогнозируемые (ожидаемые) поступления </w:t>
      </w:r>
      <w:r w:rsidR="00CB592C" w:rsidRPr="00D34A98">
        <w:rPr>
          <w:szCs w:val="28"/>
        </w:rPr>
        <w:t xml:space="preserve">налоговых и неналоговых </w:t>
      </w:r>
      <w:r w:rsidR="008112E5" w:rsidRPr="00D34A98">
        <w:rPr>
          <w:szCs w:val="28"/>
        </w:rPr>
        <w:t>доходов в бюджет</w:t>
      </w:r>
      <w:r w:rsidR="00CC3C64">
        <w:rPr>
          <w:szCs w:val="28"/>
        </w:rPr>
        <w:t xml:space="preserve"> поселения </w:t>
      </w:r>
      <w:r w:rsidR="008112E5" w:rsidRPr="00D34A98">
        <w:rPr>
          <w:szCs w:val="28"/>
        </w:rPr>
        <w:t>с помесячной разбивкой по форме согласно Пр</w:t>
      </w:r>
      <w:r w:rsidR="008112E5" w:rsidRPr="00D34A98">
        <w:rPr>
          <w:szCs w:val="28"/>
        </w:rPr>
        <w:t>и</w:t>
      </w:r>
      <w:r w:rsidR="008112E5" w:rsidRPr="00D34A98">
        <w:rPr>
          <w:szCs w:val="28"/>
        </w:rPr>
        <w:t xml:space="preserve">ложению </w:t>
      </w:r>
      <w:r w:rsidR="00C84D1B" w:rsidRPr="00D34A98">
        <w:rPr>
          <w:szCs w:val="28"/>
        </w:rPr>
        <w:t>6</w:t>
      </w:r>
      <w:r w:rsidR="008112E5" w:rsidRPr="00D34A98">
        <w:rPr>
          <w:szCs w:val="28"/>
        </w:rPr>
        <w:t xml:space="preserve">. </w:t>
      </w:r>
    </w:p>
    <w:p w:rsidR="008112E5" w:rsidRPr="00D34A98" w:rsidRDefault="008112E5" w:rsidP="008112E5">
      <w:pPr>
        <w:tabs>
          <w:tab w:val="left" w:pos="840"/>
        </w:tabs>
        <w:ind w:firstLine="851"/>
        <w:rPr>
          <w:szCs w:val="28"/>
        </w:rPr>
      </w:pPr>
      <w:r w:rsidRPr="00D34A98">
        <w:rPr>
          <w:szCs w:val="28"/>
        </w:rPr>
        <w:lastRenderedPageBreak/>
        <w:t xml:space="preserve">Прогноз поступления </w:t>
      </w:r>
      <w:r w:rsidR="00CB592C" w:rsidRPr="00D34A98">
        <w:rPr>
          <w:szCs w:val="28"/>
        </w:rPr>
        <w:t xml:space="preserve">налоговых и неналоговых </w:t>
      </w:r>
      <w:r w:rsidRPr="00D34A98">
        <w:rPr>
          <w:szCs w:val="28"/>
        </w:rPr>
        <w:t xml:space="preserve">доходов </w:t>
      </w:r>
      <w:r w:rsidR="00C84D1B" w:rsidRPr="00D34A98">
        <w:rPr>
          <w:szCs w:val="28"/>
        </w:rPr>
        <w:t xml:space="preserve">предоставляется главными администраторами доходов </w:t>
      </w:r>
      <w:r w:rsidRPr="00D34A98">
        <w:rPr>
          <w:szCs w:val="28"/>
        </w:rPr>
        <w:t>в разрезе кодов бюджетной классифик</w:t>
      </w:r>
      <w:r w:rsidRPr="00D34A98">
        <w:rPr>
          <w:szCs w:val="28"/>
        </w:rPr>
        <w:t>а</w:t>
      </w:r>
      <w:r w:rsidRPr="00D34A98">
        <w:rPr>
          <w:szCs w:val="28"/>
        </w:rPr>
        <w:t xml:space="preserve">ции </w:t>
      </w:r>
      <w:r w:rsidR="00C84D1B" w:rsidRPr="00D34A98">
        <w:rPr>
          <w:szCs w:val="28"/>
        </w:rPr>
        <w:t xml:space="preserve">доходов </w:t>
      </w:r>
      <w:r w:rsidRPr="00D34A98">
        <w:rPr>
          <w:szCs w:val="28"/>
        </w:rPr>
        <w:t>с соответствующими расчетами</w:t>
      </w:r>
      <w:r w:rsidR="00C84D1B" w:rsidRPr="00D34A98">
        <w:rPr>
          <w:szCs w:val="28"/>
        </w:rPr>
        <w:t>,</w:t>
      </w:r>
      <w:r w:rsidRPr="00D34A98">
        <w:rPr>
          <w:szCs w:val="28"/>
        </w:rPr>
        <w:t xml:space="preserve"> обоснованиями</w:t>
      </w:r>
      <w:r w:rsidR="00C84D1B" w:rsidRPr="00D34A98">
        <w:rPr>
          <w:szCs w:val="28"/>
        </w:rPr>
        <w:t xml:space="preserve"> и</w:t>
      </w:r>
      <w:r w:rsidRPr="00D34A98">
        <w:rPr>
          <w:szCs w:val="28"/>
        </w:rPr>
        <w:t xml:space="preserve"> пояснительной запиской.</w:t>
      </w:r>
    </w:p>
    <w:p w:rsidR="008112E5" w:rsidRDefault="00C84D1B" w:rsidP="008112E5">
      <w:pPr>
        <w:autoSpaceDE w:val="0"/>
        <w:autoSpaceDN w:val="0"/>
        <w:adjustRightInd w:val="0"/>
        <w:ind w:firstLine="840"/>
        <w:outlineLvl w:val="1"/>
        <w:rPr>
          <w:szCs w:val="28"/>
        </w:rPr>
      </w:pPr>
      <w:r w:rsidRPr="00D34A98">
        <w:rPr>
          <w:szCs w:val="28"/>
        </w:rPr>
        <w:t>Кроме того, е</w:t>
      </w:r>
      <w:r w:rsidR="008112E5" w:rsidRPr="00D34A98">
        <w:rPr>
          <w:szCs w:val="28"/>
        </w:rPr>
        <w:t xml:space="preserve">жеквартально не позднее </w:t>
      </w:r>
      <w:r w:rsidR="00D34A98" w:rsidRPr="00D34A98">
        <w:rPr>
          <w:szCs w:val="28"/>
        </w:rPr>
        <w:t>15</w:t>
      </w:r>
      <w:r w:rsidR="008112E5" w:rsidRPr="00D34A98">
        <w:rPr>
          <w:szCs w:val="28"/>
        </w:rPr>
        <w:t xml:space="preserve">-го числа месяца, следующего за отчетным кварталом, главные администраторы доходов представляют в </w:t>
      </w:r>
      <w:r w:rsidR="004B058B">
        <w:rPr>
          <w:szCs w:val="28"/>
        </w:rPr>
        <w:t>отдел учета и отчетности</w:t>
      </w:r>
      <w:r w:rsidR="00D34A98" w:rsidRPr="00D34A98">
        <w:rPr>
          <w:szCs w:val="28"/>
        </w:rPr>
        <w:t xml:space="preserve"> администрации </w:t>
      </w:r>
      <w:r w:rsidR="004B058B">
        <w:rPr>
          <w:szCs w:val="28"/>
        </w:rPr>
        <w:t>Новодеревянковского сельского поселения</w:t>
      </w:r>
      <w:r w:rsidR="00D34A98" w:rsidRPr="00D34A98">
        <w:rPr>
          <w:szCs w:val="28"/>
        </w:rPr>
        <w:t xml:space="preserve"> Каневско</w:t>
      </w:r>
      <w:r w:rsidR="004B058B">
        <w:rPr>
          <w:szCs w:val="28"/>
        </w:rPr>
        <w:t>го</w:t>
      </w:r>
      <w:r w:rsidR="00D34A98" w:rsidRPr="00D34A98">
        <w:rPr>
          <w:szCs w:val="28"/>
        </w:rPr>
        <w:t xml:space="preserve"> район</w:t>
      </w:r>
      <w:r w:rsidR="004B058B">
        <w:rPr>
          <w:szCs w:val="28"/>
        </w:rPr>
        <w:t>а</w:t>
      </w:r>
      <w:r w:rsidR="008112E5" w:rsidRPr="00D34A98">
        <w:rPr>
          <w:szCs w:val="28"/>
        </w:rPr>
        <w:t xml:space="preserve"> пояснительную записку с отражением причин отклонения прогнозных и фактически сложившихся показателей </w:t>
      </w:r>
      <w:r w:rsidR="00CB592C" w:rsidRPr="00D34A98">
        <w:rPr>
          <w:szCs w:val="28"/>
        </w:rPr>
        <w:t xml:space="preserve">налоговых и неналоговых </w:t>
      </w:r>
      <w:r w:rsidR="008112E5" w:rsidRPr="00D34A98">
        <w:rPr>
          <w:szCs w:val="28"/>
        </w:rPr>
        <w:t>доходов бюджета</w:t>
      </w:r>
      <w:r w:rsidR="004B058B">
        <w:rPr>
          <w:szCs w:val="28"/>
        </w:rPr>
        <w:t xml:space="preserve"> поселения</w:t>
      </w:r>
      <w:r w:rsidR="00D12530" w:rsidRPr="00D34A98">
        <w:rPr>
          <w:szCs w:val="28"/>
        </w:rPr>
        <w:t xml:space="preserve"> </w:t>
      </w:r>
      <w:r w:rsidR="008112E5" w:rsidRPr="00D34A98">
        <w:rPr>
          <w:szCs w:val="28"/>
        </w:rPr>
        <w:t>за отчетный период.</w:t>
      </w:r>
    </w:p>
    <w:p w:rsidR="005A303E" w:rsidRPr="001819A6" w:rsidRDefault="00EE74D5" w:rsidP="00A578A8">
      <w:pPr>
        <w:ind w:firstLine="708"/>
      </w:pPr>
      <w:r>
        <w:t>1</w:t>
      </w:r>
      <w:r w:rsidR="00AA4FCA">
        <w:t>3</w:t>
      </w:r>
      <w:r w:rsidR="000763B2" w:rsidRPr="00D245A6">
        <w:t xml:space="preserve">. </w:t>
      </w:r>
      <w:r w:rsidR="007704A2" w:rsidRPr="00D245A6">
        <w:t xml:space="preserve">Главные распорядители и </w:t>
      </w:r>
      <w:r w:rsidR="00C95920">
        <w:t>главные администраторы</w:t>
      </w:r>
      <w:r w:rsidR="007704A2" w:rsidRPr="00D245A6">
        <w:t xml:space="preserve"> источников </w:t>
      </w:r>
      <w:r w:rsidR="001077B4" w:rsidRPr="00D245A6">
        <w:t xml:space="preserve">(в </w:t>
      </w:r>
      <w:r w:rsidR="001077B4" w:rsidRPr="001819A6">
        <w:t>ч</w:t>
      </w:r>
      <w:r w:rsidR="001077B4" w:rsidRPr="001819A6">
        <w:t>а</w:t>
      </w:r>
      <w:r w:rsidR="001077B4" w:rsidRPr="001819A6">
        <w:t>сти выбытия)</w:t>
      </w:r>
      <w:r w:rsidR="007704A2" w:rsidRPr="001819A6">
        <w:t xml:space="preserve"> </w:t>
      </w:r>
      <w:r w:rsidR="005A303E" w:rsidRPr="001819A6">
        <w:t xml:space="preserve">направляют в </w:t>
      </w:r>
      <w:r w:rsidR="004B058B">
        <w:t>отдел учета и отчетности</w:t>
      </w:r>
      <w:r w:rsidR="00AA4FCA">
        <w:t xml:space="preserve"> </w:t>
      </w:r>
      <w:r w:rsidR="007704A2" w:rsidRPr="001819A6">
        <w:t xml:space="preserve">заявку о </w:t>
      </w:r>
      <w:r w:rsidR="001144BA" w:rsidRPr="001819A6">
        <w:t xml:space="preserve">помесячном </w:t>
      </w:r>
      <w:r w:rsidR="007704A2" w:rsidRPr="001819A6">
        <w:t>ра</w:t>
      </w:r>
      <w:r w:rsidR="007704A2" w:rsidRPr="001819A6">
        <w:t>с</w:t>
      </w:r>
      <w:r w:rsidR="007704A2" w:rsidRPr="001819A6">
        <w:t xml:space="preserve">пределении кассовых выбытий </w:t>
      </w:r>
      <w:r w:rsidR="008D0FBF" w:rsidRPr="001819A6">
        <w:t>(далее – заявка) по форме согласно Приложен</w:t>
      </w:r>
      <w:r w:rsidR="008D0FBF" w:rsidRPr="001819A6">
        <w:t>и</w:t>
      </w:r>
      <w:r w:rsidR="008D0FBF" w:rsidRPr="001819A6">
        <w:t xml:space="preserve">ям 7 и 8 к настоящему Порядку, </w:t>
      </w:r>
      <w:r w:rsidR="00965752" w:rsidRPr="001819A6">
        <w:t>в сроки и с учетом требований,</w:t>
      </w:r>
      <w:r w:rsidR="00AE3D57" w:rsidRPr="001819A6">
        <w:t xml:space="preserve"> установленны</w:t>
      </w:r>
      <w:r w:rsidR="00965752" w:rsidRPr="001819A6">
        <w:t>х</w:t>
      </w:r>
      <w:r w:rsidR="00581C02" w:rsidRPr="001819A6">
        <w:t xml:space="preserve"> письмом</w:t>
      </w:r>
      <w:r w:rsidR="008D0FBF" w:rsidRPr="001819A6">
        <w:t xml:space="preserve"> министерства</w:t>
      </w:r>
      <w:r w:rsidR="007704A2" w:rsidRPr="001819A6">
        <w:t xml:space="preserve">. </w:t>
      </w:r>
    </w:p>
    <w:p w:rsidR="00A45EC2" w:rsidRPr="004A354B" w:rsidRDefault="00E66DF8" w:rsidP="00A578A8">
      <w:pPr>
        <w:ind w:firstLine="708"/>
      </w:pPr>
      <w:r w:rsidRPr="001819A6">
        <w:t>1</w:t>
      </w:r>
      <w:r w:rsidR="00AA4FCA">
        <w:t>4</w:t>
      </w:r>
      <w:r w:rsidR="00936CE5" w:rsidRPr="001819A6">
        <w:t>.</w:t>
      </w:r>
      <w:r w:rsidR="002D182A" w:rsidRPr="001819A6">
        <w:t xml:space="preserve"> </w:t>
      </w:r>
      <w:proofErr w:type="gramStart"/>
      <w:r w:rsidR="004B058B">
        <w:rPr>
          <w:szCs w:val="28"/>
        </w:rPr>
        <w:t>Отдел учета и отчетности</w:t>
      </w:r>
      <w:r w:rsidR="00AA4FCA">
        <w:rPr>
          <w:szCs w:val="28"/>
        </w:rPr>
        <w:t xml:space="preserve"> </w:t>
      </w:r>
      <w:r w:rsidR="00B12BF0" w:rsidRPr="001819A6">
        <w:t xml:space="preserve">после получения </w:t>
      </w:r>
      <w:r w:rsidRPr="001819A6">
        <w:t>заявки</w:t>
      </w:r>
      <w:r w:rsidR="00B12BF0" w:rsidRPr="001819A6">
        <w:t xml:space="preserve"> </w:t>
      </w:r>
      <w:r w:rsidR="0054693E">
        <w:t xml:space="preserve">от </w:t>
      </w:r>
      <w:r w:rsidR="00B12BF0" w:rsidRPr="001819A6">
        <w:t>главного расп</w:t>
      </w:r>
      <w:r w:rsidR="00B12BF0" w:rsidRPr="001819A6">
        <w:t>о</w:t>
      </w:r>
      <w:r w:rsidR="00B12BF0" w:rsidRPr="001819A6">
        <w:t>рядителя</w:t>
      </w:r>
      <w:r w:rsidR="00E4787E" w:rsidRPr="001819A6">
        <w:t xml:space="preserve">, </w:t>
      </w:r>
      <w:r w:rsidR="00C95920" w:rsidRPr="001819A6">
        <w:t>главного администратора</w:t>
      </w:r>
      <w:r w:rsidR="00E4787E" w:rsidRPr="001819A6">
        <w:t xml:space="preserve"> источников </w:t>
      </w:r>
      <w:r w:rsidR="0058142C" w:rsidRPr="001819A6">
        <w:t>(в части выбытия) п</w:t>
      </w:r>
      <w:r w:rsidR="00E4787E" w:rsidRPr="001819A6">
        <w:t>роверяют соответс</w:t>
      </w:r>
      <w:r w:rsidRPr="001819A6">
        <w:t>т</w:t>
      </w:r>
      <w:r w:rsidR="00E4787E" w:rsidRPr="001819A6">
        <w:t xml:space="preserve">вие </w:t>
      </w:r>
      <w:r w:rsidR="00915D4F" w:rsidRPr="001819A6">
        <w:t xml:space="preserve">показателей кассового плана показателям </w:t>
      </w:r>
      <w:r w:rsidR="007B150D" w:rsidRPr="001819A6">
        <w:t>ведомственной структ</w:t>
      </w:r>
      <w:r w:rsidR="007B150D" w:rsidRPr="001819A6">
        <w:t>у</w:t>
      </w:r>
      <w:r w:rsidR="007B150D" w:rsidRPr="001819A6">
        <w:t>ры расходов бюджета</w:t>
      </w:r>
      <w:r w:rsidR="004B058B">
        <w:t xml:space="preserve"> поселения</w:t>
      </w:r>
      <w:r w:rsidR="007B150D" w:rsidRPr="001819A6">
        <w:t xml:space="preserve"> (ведомство, раздел, подраздел, сумма</w:t>
      </w:r>
      <w:r w:rsidR="007B150D" w:rsidRPr="00D245A6">
        <w:t xml:space="preserve"> </w:t>
      </w:r>
      <w:r w:rsidR="007B150D" w:rsidRPr="004A354B">
        <w:t>на год)</w:t>
      </w:r>
      <w:r w:rsidR="001B291E" w:rsidRPr="004A354B">
        <w:t xml:space="preserve">, </w:t>
      </w:r>
      <w:r w:rsidRPr="004A354B">
        <w:t>показателям</w:t>
      </w:r>
      <w:r w:rsidR="00080E13" w:rsidRPr="004A354B">
        <w:t xml:space="preserve"> классификации источников финансирования дефицит</w:t>
      </w:r>
      <w:r w:rsidR="00965752" w:rsidRPr="004A354B">
        <w:t>а</w:t>
      </w:r>
      <w:r w:rsidR="00080E13" w:rsidRPr="004A354B">
        <w:t xml:space="preserve"> бюджет</w:t>
      </w:r>
      <w:r w:rsidR="00965752" w:rsidRPr="004A354B">
        <w:t>а</w:t>
      </w:r>
      <w:r w:rsidR="006F6C54" w:rsidRPr="004A354B">
        <w:t xml:space="preserve">, </w:t>
      </w:r>
      <w:r w:rsidR="00581C02" w:rsidRPr="004A354B">
        <w:t xml:space="preserve">а так же </w:t>
      </w:r>
      <w:r w:rsidR="006F6C54" w:rsidRPr="004A354B">
        <w:t>соответствие лицевых счетов главного распорядителя</w:t>
      </w:r>
      <w:r w:rsidR="0058142C" w:rsidRPr="004A354B">
        <w:t xml:space="preserve"> (главного админ</w:t>
      </w:r>
      <w:r w:rsidR="0058142C" w:rsidRPr="004A354B">
        <w:t>и</w:t>
      </w:r>
      <w:r w:rsidR="0058142C" w:rsidRPr="004A354B">
        <w:t>стратора источников)</w:t>
      </w:r>
      <w:r w:rsidR="006F6C54" w:rsidRPr="004A354B">
        <w:t xml:space="preserve">, </w:t>
      </w:r>
      <w:r w:rsidR="00442D98">
        <w:t>кодов</w:t>
      </w:r>
      <w:r w:rsidR="0058142C" w:rsidRPr="004A354B">
        <w:t xml:space="preserve"> </w:t>
      </w:r>
      <w:r w:rsidR="00442D98">
        <w:t xml:space="preserve">целевых средств, типа средств, </w:t>
      </w:r>
      <w:r w:rsidR="00135E2A" w:rsidRPr="004A354B">
        <w:t>вида изменений</w:t>
      </w:r>
      <w:r w:rsidR="008556EC" w:rsidRPr="004A354B">
        <w:t xml:space="preserve"> и других показателей</w:t>
      </w:r>
      <w:proofErr w:type="gramEnd"/>
      <w:r w:rsidR="008556EC" w:rsidRPr="004A354B">
        <w:t xml:space="preserve"> АС </w:t>
      </w:r>
      <w:r w:rsidR="0058142C" w:rsidRPr="004A354B">
        <w:t>«</w:t>
      </w:r>
      <w:r w:rsidR="008556EC" w:rsidRPr="004A354B">
        <w:t>Бюджет</w:t>
      </w:r>
      <w:r w:rsidR="0058142C" w:rsidRPr="004A354B">
        <w:t>»</w:t>
      </w:r>
      <w:r w:rsidR="000F3928" w:rsidRPr="004A354B">
        <w:t xml:space="preserve">. </w:t>
      </w:r>
    </w:p>
    <w:p w:rsidR="00936CE5" w:rsidRDefault="00E66DF8" w:rsidP="00BF3F41">
      <w:pPr>
        <w:ind w:firstLine="840"/>
      </w:pPr>
      <w:r w:rsidRPr="004A354B">
        <w:t>Заявка,</w:t>
      </w:r>
      <w:r w:rsidR="00E66AC6" w:rsidRPr="004A354B">
        <w:t xml:space="preserve"> составленная с нарушением указанных</w:t>
      </w:r>
      <w:r w:rsidR="008556EC" w:rsidRPr="004A354B">
        <w:t xml:space="preserve"> в настоящем Порядке</w:t>
      </w:r>
      <w:r w:rsidR="00E66AC6" w:rsidRPr="004A354B">
        <w:t xml:space="preserve"> требований</w:t>
      </w:r>
      <w:r w:rsidR="00F670A9" w:rsidRPr="004A354B">
        <w:t>,</w:t>
      </w:r>
      <w:r w:rsidR="00E66AC6" w:rsidRPr="004A354B">
        <w:t xml:space="preserve"> к исполнению не принимается.</w:t>
      </w:r>
    </w:p>
    <w:p w:rsidR="00455E39" w:rsidRPr="004478DD" w:rsidRDefault="00183F5F" w:rsidP="00A578A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D78">
        <w:rPr>
          <w:rFonts w:ascii="Times New Roman" w:hAnsi="Times New Roman" w:cs="Times New Roman"/>
          <w:sz w:val="28"/>
          <w:szCs w:val="28"/>
        </w:rPr>
        <w:t>1</w:t>
      </w:r>
      <w:r w:rsidR="004478DD">
        <w:rPr>
          <w:rFonts w:ascii="Times New Roman" w:hAnsi="Times New Roman" w:cs="Times New Roman"/>
          <w:sz w:val="28"/>
          <w:szCs w:val="28"/>
        </w:rPr>
        <w:t>5</w:t>
      </w:r>
      <w:r w:rsidRPr="00101D78">
        <w:rPr>
          <w:rFonts w:ascii="Times New Roman" w:hAnsi="Times New Roman" w:cs="Times New Roman"/>
          <w:sz w:val="28"/>
          <w:szCs w:val="28"/>
        </w:rPr>
        <w:t>.</w:t>
      </w:r>
      <w:r w:rsidR="004478DD" w:rsidRPr="004478DD">
        <w:rPr>
          <w:szCs w:val="28"/>
        </w:rPr>
        <w:t xml:space="preserve"> </w:t>
      </w:r>
      <w:r w:rsidR="004B058B">
        <w:rPr>
          <w:rFonts w:ascii="Times New Roman" w:hAnsi="Times New Roman" w:cs="Times New Roman"/>
          <w:sz w:val="28"/>
          <w:szCs w:val="28"/>
        </w:rPr>
        <w:t>Отдел учета и отчетности</w:t>
      </w:r>
      <w:r w:rsidR="004478DD" w:rsidRPr="004478DD">
        <w:rPr>
          <w:rFonts w:ascii="Times New Roman" w:hAnsi="Times New Roman" w:cs="Times New Roman"/>
          <w:sz w:val="28"/>
          <w:szCs w:val="28"/>
        </w:rPr>
        <w:t xml:space="preserve"> </w:t>
      </w:r>
      <w:r w:rsidR="00455E39" w:rsidRPr="004478DD">
        <w:rPr>
          <w:rFonts w:ascii="Times New Roman" w:hAnsi="Times New Roman" w:cs="Times New Roman"/>
          <w:sz w:val="28"/>
          <w:szCs w:val="28"/>
        </w:rPr>
        <w:t>на основании прогнозов кассовых поступл</w:t>
      </w:r>
      <w:r w:rsidR="00455E39" w:rsidRPr="004478DD">
        <w:rPr>
          <w:rFonts w:ascii="Times New Roman" w:hAnsi="Times New Roman" w:cs="Times New Roman"/>
          <w:sz w:val="28"/>
          <w:szCs w:val="28"/>
        </w:rPr>
        <w:t>е</w:t>
      </w:r>
      <w:r w:rsidR="00455E39" w:rsidRPr="004478DD">
        <w:rPr>
          <w:rFonts w:ascii="Times New Roman" w:hAnsi="Times New Roman" w:cs="Times New Roman"/>
          <w:sz w:val="28"/>
          <w:szCs w:val="28"/>
        </w:rPr>
        <w:t xml:space="preserve">ний </w:t>
      </w:r>
      <w:r w:rsidR="003C56A6" w:rsidRPr="004478DD">
        <w:rPr>
          <w:rFonts w:ascii="Times New Roman" w:hAnsi="Times New Roman" w:cs="Times New Roman"/>
          <w:sz w:val="28"/>
          <w:szCs w:val="28"/>
        </w:rPr>
        <w:t>в бюджет</w:t>
      </w:r>
      <w:r w:rsidR="004B058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C56A6" w:rsidRPr="004478DD">
        <w:rPr>
          <w:rFonts w:ascii="Times New Roman" w:hAnsi="Times New Roman" w:cs="Times New Roman"/>
          <w:sz w:val="28"/>
          <w:szCs w:val="28"/>
        </w:rPr>
        <w:t xml:space="preserve"> </w:t>
      </w:r>
      <w:r w:rsidR="00455E39" w:rsidRPr="004478DD">
        <w:rPr>
          <w:rFonts w:ascii="Times New Roman" w:hAnsi="Times New Roman" w:cs="Times New Roman"/>
          <w:sz w:val="28"/>
          <w:szCs w:val="28"/>
        </w:rPr>
        <w:t>и выбытий</w:t>
      </w:r>
      <w:r w:rsidR="003C56A6" w:rsidRPr="004478DD">
        <w:rPr>
          <w:rFonts w:ascii="Times New Roman" w:hAnsi="Times New Roman" w:cs="Times New Roman"/>
          <w:sz w:val="28"/>
          <w:szCs w:val="28"/>
        </w:rPr>
        <w:t xml:space="preserve"> из</w:t>
      </w:r>
      <w:r w:rsidR="00455E39" w:rsidRPr="004478D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058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55E39" w:rsidRPr="004478DD">
        <w:rPr>
          <w:rFonts w:ascii="Times New Roman" w:hAnsi="Times New Roman" w:cs="Times New Roman"/>
          <w:sz w:val="28"/>
          <w:szCs w:val="28"/>
        </w:rPr>
        <w:t xml:space="preserve"> формирует кассовый план исполнения бюджета</w:t>
      </w:r>
      <w:r w:rsidR="004B058B">
        <w:rPr>
          <w:rFonts w:ascii="Times New Roman" w:hAnsi="Times New Roman" w:cs="Times New Roman"/>
          <w:sz w:val="28"/>
          <w:szCs w:val="28"/>
        </w:rPr>
        <w:t xml:space="preserve"> </w:t>
      </w:r>
      <w:r w:rsidR="003F1FCC">
        <w:rPr>
          <w:rFonts w:ascii="Times New Roman" w:hAnsi="Times New Roman" w:cs="Times New Roman"/>
          <w:sz w:val="28"/>
          <w:szCs w:val="28"/>
        </w:rPr>
        <w:t>поселения</w:t>
      </w:r>
      <w:r w:rsidR="00455E39" w:rsidRPr="004478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:rsidR="001D2128" w:rsidRPr="00952983" w:rsidRDefault="002565B7" w:rsidP="00BF3F41">
      <w:pPr>
        <w:ind w:firstLine="840"/>
      </w:pPr>
      <w:r w:rsidRPr="00952983">
        <w:t>При недостаточности</w:t>
      </w:r>
      <w:r w:rsidR="00E66DF8" w:rsidRPr="00952983">
        <w:t xml:space="preserve"> кассовых</w:t>
      </w:r>
      <w:r w:rsidRPr="00952983">
        <w:t xml:space="preserve"> поступлений для финансового обеспеч</w:t>
      </w:r>
      <w:r w:rsidRPr="00952983">
        <w:t>е</w:t>
      </w:r>
      <w:r w:rsidRPr="00952983">
        <w:t xml:space="preserve">ния кассовых выплат в соответствующем </w:t>
      </w:r>
      <w:r w:rsidR="0091782D" w:rsidRPr="00952983">
        <w:t>месяце</w:t>
      </w:r>
      <w:r w:rsidRPr="00952983">
        <w:t xml:space="preserve"> финансового года</w:t>
      </w:r>
      <w:r w:rsidR="00E66DF8" w:rsidRPr="00952983">
        <w:t xml:space="preserve"> </w:t>
      </w:r>
      <w:r w:rsidRPr="00952983">
        <w:t xml:space="preserve">на покрытие временного кассового разрыва могут направляться </w:t>
      </w:r>
      <w:r w:rsidR="00076F14">
        <w:t xml:space="preserve">соответствующие </w:t>
      </w:r>
      <w:r w:rsidRPr="00952983">
        <w:t>остатки средств</w:t>
      </w:r>
      <w:r w:rsidR="00F670A9" w:rsidRPr="00952983">
        <w:t xml:space="preserve"> бюджета</w:t>
      </w:r>
      <w:r w:rsidR="003F1FCC">
        <w:t xml:space="preserve"> поселения</w:t>
      </w:r>
      <w:r w:rsidR="00F670A9" w:rsidRPr="00952983">
        <w:t xml:space="preserve">, сложившиеся </w:t>
      </w:r>
      <w:r w:rsidR="00E845EA" w:rsidRPr="00952983">
        <w:t xml:space="preserve">на </w:t>
      </w:r>
      <w:r w:rsidR="00F670A9" w:rsidRPr="00952983">
        <w:t xml:space="preserve">1 января </w:t>
      </w:r>
      <w:r w:rsidR="009742BD" w:rsidRPr="00952983">
        <w:t>текущего</w:t>
      </w:r>
      <w:r w:rsidR="006821A5" w:rsidRPr="00952983">
        <w:t xml:space="preserve"> финансового</w:t>
      </w:r>
      <w:r w:rsidR="00E845EA" w:rsidRPr="00952983">
        <w:t xml:space="preserve"> года</w:t>
      </w:r>
      <w:r w:rsidRPr="00952983">
        <w:t xml:space="preserve">. </w:t>
      </w:r>
    </w:p>
    <w:p w:rsidR="00F92657" w:rsidRDefault="002565B7" w:rsidP="00BF3F41">
      <w:pPr>
        <w:ind w:firstLine="840"/>
        <w:rPr>
          <w:szCs w:val="28"/>
        </w:rPr>
      </w:pPr>
      <w:r w:rsidRPr="00952983">
        <w:t>В случае</w:t>
      </w:r>
      <w:r w:rsidR="00E845EA" w:rsidRPr="00952983">
        <w:t xml:space="preserve"> недостаточности неиспользованных остатков бюджетных </w:t>
      </w:r>
      <w:r w:rsidR="00E845EA" w:rsidRPr="009D58D6">
        <w:t>сре</w:t>
      </w:r>
      <w:proofErr w:type="gramStart"/>
      <w:r w:rsidR="00E845EA" w:rsidRPr="009D58D6">
        <w:t xml:space="preserve">дств </w:t>
      </w:r>
      <w:r w:rsidR="003F1FCC">
        <w:t>гл</w:t>
      </w:r>
      <w:proofErr w:type="gramEnd"/>
      <w:r w:rsidR="003F1FCC">
        <w:t xml:space="preserve">авой Новодеревянковского сельского поселения Каневского района </w:t>
      </w:r>
      <w:r w:rsidR="00E845EA" w:rsidRPr="00952983">
        <w:t>принимается решение об уменьшении кассовых</w:t>
      </w:r>
      <w:r w:rsidR="00E845EA" w:rsidRPr="00D245A6">
        <w:t xml:space="preserve"> выплат </w:t>
      </w:r>
      <w:r w:rsidR="00EB5132">
        <w:t>в соответствующем</w:t>
      </w:r>
      <w:r w:rsidR="007B61F2">
        <w:t xml:space="preserve"> п</w:t>
      </w:r>
      <w:r w:rsidR="007B61F2">
        <w:t>е</w:t>
      </w:r>
      <w:r w:rsidR="007B61F2">
        <w:t>риоде</w:t>
      </w:r>
      <w:r w:rsidR="00E845EA" w:rsidRPr="00D245A6">
        <w:t>.</w:t>
      </w:r>
      <w:r w:rsidR="001D2128">
        <w:t xml:space="preserve"> В случае принятия решения </w:t>
      </w:r>
      <w:r w:rsidR="001D2128" w:rsidRPr="00D245A6">
        <w:t>об уменьшении кассовых выплат</w:t>
      </w:r>
      <w:r w:rsidR="001D2128">
        <w:t xml:space="preserve"> </w:t>
      </w:r>
      <w:r w:rsidR="00FA44C2">
        <w:t>соотве</w:t>
      </w:r>
      <w:r w:rsidR="00FA44C2">
        <w:t>т</w:t>
      </w:r>
      <w:r w:rsidR="00FA44C2">
        <w:t xml:space="preserve">ствующие </w:t>
      </w:r>
      <w:r w:rsidR="001D2128">
        <w:t xml:space="preserve">изменения в кассовый план вносятся </w:t>
      </w:r>
      <w:r w:rsidR="003D0565">
        <w:rPr>
          <w:szCs w:val="28"/>
        </w:rPr>
        <w:t xml:space="preserve">отделом </w:t>
      </w:r>
      <w:r w:rsidR="003F1FCC">
        <w:rPr>
          <w:szCs w:val="28"/>
        </w:rPr>
        <w:t>учета и отчетности.</w:t>
      </w:r>
    </w:p>
    <w:p w:rsidR="00E845EA" w:rsidRDefault="00E845EA" w:rsidP="00A578A8">
      <w:pPr>
        <w:ind w:left="120"/>
      </w:pPr>
      <w:r w:rsidRPr="00D245A6">
        <w:t>1</w:t>
      </w:r>
      <w:r w:rsidR="003D0565">
        <w:t>6</w:t>
      </w:r>
      <w:r w:rsidRPr="00D245A6">
        <w:t xml:space="preserve">. Кассовый план утверждается </w:t>
      </w:r>
      <w:r w:rsidR="003F1FCC">
        <w:t>главой Новодеревянковского сельского поселения Каневского района</w:t>
      </w:r>
      <w:r w:rsidR="003D0565">
        <w:t>.</w:t>
      </w:r>
    </w:p>
    <w:p w:rsidR="003D0565" w:rsidRPr="005D15D6" w:rsidRDefault="003D0565" w:rsidP="003D0565">
      <w:pPr>
        <w:ind w:firstLine="480"/>
      </w:pPr>
      <w:r w:rsidRPr="00027F59">
        <w:t>Утвержденный кассовый план в тот же день передаётся отделом</w:t>
      </w:r>
      <w:r w:rsidR="003F1FCC">
        <w:t xml:space="preserve"> учета и о</w:t>
      </w:r>
      <w:r w:rsidR="003F1FCC">
        <w:t>т</w:t>
      </w:r>
      <w:r w:rsidR="003F1FCC">
        <w:t xml:space="preserve">четности </w:t>
      </w:r>
      <w:r w:rsidRPr="00027F59">
        <w:t xml:space="preserve">отделу казначейского контроля </w:t>
      </w:r>
      <w:r>
        <w:t xml:space="preserve">через программный комплекс «АС Бюджет» </w:t>
      </w:r>
      <w:r w:rsidRPr="00027F59">
        <w:t>для исполнения сводной бюджетной росписи  в соответствии с касс</w:t>
      </w:r>
      <w:r w:rsidRPr="00027F59">
        <w:t>о</w:t>
      </w:r>
      <w:r w:rsidRPr="00027F59">
        <w:t>вым планом.</w:t>
      </w:r>
      <w:r>
        <w:t xml:space="preserve"> </w:t>
      </w:r>
    </w:p>
    <w:p w:rsidR="00303FA3" w:rsidRDefault="00303FA3" w:rsidP="00BF3F41">
      <w:pPr>
        <w:ind w:firstLine="840"/>
        <w:rPr>
          <w:szCs w:val="28"/>
        </w:rPr>
      </w:pPr>
      <w:r w:rsidRPr="00D642E8">
        <w:lastRenderedPageBreak/>
        <w:t>И</w:t>
      </w:r>
      <w:r>
        <w:t xml:space="preserve">нформация об утверждении кассового плана </w:t>
      </w:r>
      <w:r w:rsidR="00E94021">
        <w:t xml:space="preserve">на текущий финансовый год </w:t>
      </w:r>
      <w:r>
        <w:t xml:space="preserve">доводится до главных администраторов доходов, главных администраторов источников и главных распорядителей через </w:t>
      </w:r>
      <w:r>
        <w:rPr>
          <w:szCs w:val="28"/>
        </w:rPr>
        <w:t>электронные каналы связи с и</w:t>
      </w:r>
      <w:r>
        <w:rPr>
          <w:szCs w:val="28"/>
        </w:rPr>
        <w:t>с</w:t>
      </w:r>
      <w:r>
        <w:rPr>
          <w:szCs w:val="28"/>
        </w:rPr>
        <w:t>пользованием УРМ</w:t>
      </w:r>
      <w:r>
        <w:t xml:space="preserve"> в течение 3 рабочих дней со дня утверждения кассового плана</w:t>
      </w:r>
      <w:r>
        <w:rPr>
          <w:szCs w:val="28"/>
        </w:rPr>
        <w:t>.</w:t>
      </w:r>
    </w:p>
    <w:p w:rsidR="009E5449" w:rsidRDefault="00A94C1D" w:rsidP="00A578A8">
      <w:pPr>
        <w:ind w:firstLine="708"/>
      </w:pPr>
      <w:r>
        <w:t>1</w:t>
      </w:r>
      <w:r w:rsidR="003D0565">
        <w:t>7</w:t>
      </w:r>
      <w:r>
        <w:t>.</w:t>
      </w:r>
      <w:r w:rsidRPr="00A94C1D">
        <w:t xml:space="preserve"> </w:t>
      </w:r>
      <w:r w:rsidR="00A32D55">
        <w:t xml:space="preserve">Показатели </w:t>
      </w:r>
      <w:r w:rsidR="009E5449">
        <w:t>кассов</w:t>
      </w:r>
      <w:r w:rsidR="00A32D55">
        <w:t>ого</w:t>
      </w:r>
      <w:r w:rsidR="009E5449">
        <w:t xml:space="preserve"> план</w:t>
      </w:r>
      <w:r w:rsidR="00A32D55">
        <w:t>а</w:t>
      </w:r>
      <w:r w:rsidR="009E5449">
        <w:t xml:space="preserve"> измен</w:t>
      </w:r>
      <w:r w:rsidR="00BA3714">
        <w:t>я</w:t>
      </w:r>
      <w:r w:rsidR="00E642FD">
        <w:t>ю</w:t>
      </w:r>
      <w:r w:rsidR="00BA3714">
        <w:t xml:space="preserve">тся </w:t>
      </w:r>
      <w:r w:rsidR="009E5449">
        <w:t xml:space="preserve">в </w:t>
      </w:r>
      <w:r w:rsidR="00ED12F1">
        <w:t xml:space="preserve">следующих </w:t>
      </w:r>
      <w:r w:rsidR="009E5449">
        <w:t>случа</w:t>
      </w:r>
      <w:r w:rsidR="00ED12F1">
        <w:t>ях и по следующим основаниям</w:t>
      </w:r>
      <w:r w:rsidR="009E5449">
        <w:t>:</w:t>
      </w:r>
    </w:p>
    <w:p w:rsidR="009E5449" w:rsidRDefault="009E5449" w:rsidP="00BF3F41">
      <w:pPr>
        <w:ind w:firstLine="840"/>
      </w:pPr>
      <w:r w:rsidRPr="00315C55">
        <w:t>1</w:t>
      </w:r>
      <w:r w:rsidR="003D0565">
        <w:t>)</w:t>
      </w:r>
      <w:r w:rsidR="003D0565" w:rsidRPr="003D0565">
        <w:t xml:space="preserve"> </w:t>
      </w:r>
      <w:r w:rsidR="003F1FCC">
        <w:t>принятия решения Совета Новодеревянковского сельского поселения</w:t>
      </w:r>
      <w:r w:rsidR="003D0565">
        <w:t xml:space="preserve"> Каневско</w:t>
      </w:r>
      <w:r w:rsidR="003F1FCC">
        <w:t>го</w:t>
      </w:r>
      <w:r w:rsidR="003D0565">
        <w:t xml:space="preserve"> район</w:t>
      </w:r>
      <w:r w:rsidR="003F1FCC">
        <w:t>а</w:t>
      </w:r>
      <w:r w:rsidR="003D0565">
        <w:t xml:space="preserve"> о внесении изменений в решение о бюджете в части посту</w:t>
      </w:r>
      <w:r w:rsidR="003D0565">
        <w:t>п</w:t>
      </w:r>
      <w:r w:rsidR="003D0565">
        <w:t>лений в бюджет</w:t>
      </w:r>
      <w:r w:rsidR="003F1FCC">
        <w:t xml:space="preserve"> поселения </w:t>
      </w:r>
      <w:r w:rsidR="00ED12F1">
        <w:t xml:space="preserve">– на основании </w:t>
      </w:r>
      <w:r w:rsidR="003D0565">
        <w:t xml:space="preserve">решения о </w:t>
      </w:r>
      <w:proofErr w:type="gramStart"/>
      <w:r w:rsidR="003D0565">
        <w:t>бюджете</w:t>
      </w:r>
      <w:proofErr w:type="gramEnd"/>
      <w:r w:rsidR="003D0565">
        <w:t xml:space="preserve"> </w:t>
      </w:r>
      <w:r w:rsidR="00ED12F1" w:rsidRPr="00315C55">
        <w:t>о внесении и</w:t>
      </w:r>
      <w:r w:rsidR="00ED12F1" w:rsidRPr="00315C55">
        <w:t>з</w:t>
      </w:r>
      <w:r w:rsidR="00ED12F1" w:rsidRPr="00315C55">
        <w:t xml:space="preserve">менений в </w:t>
      </w:r>
      <w:r w:rsidR="003D0565">
        <w:t>решение</w:t>
      </w:r>
      <w:r w:rsidRPr="00315C55">
        <w:t>;</w:t>
      </w:r>
    </w:p>
    <w:p w:rsidR="00F92657" w:rsidRDefault="00663FC5" w:rsidP="00663FC5">
      <w:pPr>
        <w:ind w:firstLine="840"/>
      </w:pPr>
      <w:r>
        <w:t xml:space="preserve">2) </w:t>
      </w:r>
      <w:r w:rsidR="003D0565">
        <w:t>направления средств, полученных от возврата остатков субсидий, су</w:t>
      </w:r>
      <w:r w:rsidR="003D0565">
        <w:t>б</w:t>
      </w:r>
      <w:r w:rsidR="003D0565">
        <w:t>венций и иных межбюджетных трансфертов, имеющих целевое назначение, прошлых лет, финансовое обеспечение которых осуществлялось за счет сре</w:t>
      </w:r>
      <w:proofErr w:type="gramStart"/>
      <w:r w:rsidR="003D0565">
        <w:t>дств кр</w:t>
      </w:r>
      <w:proofErr w:type="gramEnd"/>
      <w:r w:rsidR="003D0565">
        <w:t xml:space="preserve">аевого бюджета, в краевой  бюджет </w:t>
      </w:r>
      <w:r w:rsidR="00ED12F1">
        <w:t xml:space="preserve">– на основании </w:t>
      </w:r>
      <w:r w:rsidR="00D16D07">
        <w:t>уведомления</w:t>
      </w:r>
      <w:r w:rsidR="00ED12F1">
        <w:t xml:space="preserve"> по расчетам между бюджетами</w:t>
      </w:r>
      <w:r w:rsidR="00F92657">
        <w:t>.</w:t>
      </w:r>
    </w:p>
    <w:p w:rsidR="00663FC5" w:rsidRDefault="00E955C4" w:rsidP="00663FC5">
      <w:pPr>
        <w:ind w:firstLine="840"/>
      </w:pPr>
      <w:r>
        <w:t>3</w:t>
      </w:r>
      <w:r w:rsidR="00663FC5" w:rsidRPr="00663FC5">
        <w:t xml:space="preserve">) </w:t>
      </w:r>
      <w:r w:rsidR="003D0565">
        <w:t>возврата не использованных по состоянию на 1 января текущего ф</w:t>
      </w:r>
      <w:r w:rsidR="003D0565">
        <w:t>и</w:t>
      </w:r>
      <w:r w:rsidR="003D0565">
        <w:t>нансового года остатков субсидий, субвенций и иных межбюджетных тран</w:t>
      </w:r>
      <w:r w:rsidR="003D0565">
        <w:t>с</w:t>
      </w:r>
      <w:r w:rsidR="003D0565">
        <w:t>фертов, имеющих целевое назначение, прошлых лет, в краевой бюджет</w:t>
      </w:r>
      <w:r w:rsidR="00ED12F1">
        <w:t xml:space="preserve"> – на о</w:t>
      </w:r>
      <w:r w:rsidR="00ED12F1">
        <w:t>с</w:t>
      </w:r>
      <w:r w:rsidR="00ED12F1">
        <w:t>новании уведомлени</w:t>
      </w:r>
      <w:r w:rsidR="00B43AE1">
        <w:t>я</w:t>
      </w:r>
      <w:r w:rsidR="00ED12F1">
        <w:t xml:space="preserve"> по расчетам между бюджетами и служебн</w:t>
      </w:r>
      <w:r w:rsidR="00B43AE1">
        <w:t>ой</w:t>
      </w:r>
      <w:r w:rsidR="00ED12F1">
        <w:t xml:space="preserve"> записк</w:t>
      </w:r>
      <w:r w:rsidR="00B43AE1">
        <w:t>и</w:t>
      </w:r>
      <w:r>
        <w:t>;</w:t>
      </w:r>
    </w:p>
    <w:p w:rsidR="00E955C4" w:rsidRPr="00663FC5" w:rsidRDefault="009E74C2" w:rsidP="00663FC5">
      <w:pPr>
        <w:ind w:firstLine="840"/>
      </w:pPr>
      <w:proofErr w:type="gramStart"/>
      <w:r>
        <w:t xml:space="preserve">4) </w:t>
      </w:r>
      <w:r w:rsidR="00FC5554">
        <w:t>возврата не использованных по состоянию на 1 января текущего ф</w:t>
      </w:r>
      <w:r w:rsidR="00FC5554">
        <w:t>и</w:t>
      </w:r>
      <w:r w:rsidR="00FC5554">
        <w:t xml:space="preserve">нансового года остатков  иных межбюджетных трансфертов, имеющих целевое назначение, прошлых лет, из </w:t>
      </w:r>
      <w:r w:rsidR="003F1FCC">
        <w:t xml:space="preserve">районного бюджета в </w:t>
      </w:r>
      <w:r w:rsidR="00FC5554">
        <w:t>бюджет</w:t>
      </w:r>
      <w:r w:rsidR="003F1FCC">
        <w:t xml:space="preserve"> поселения</w:t>
      </w:r>
      <w:r w:rsidR="00FC5554">
        <w:t xml:space="preserve">, а так же принятия в установленном порядке </w:t>
      </w:r>
      <w:r w:rsidR="00FC5554" w:rsidRPr="00F92657">
        <w:t xml:space="preserve">решения о направлении их на те же цели </w:t>
      </w:r>
      <w:r w:rsidR="003F1FCC">
        <w:t>районном</w:t>
      </w:r>
      <w:r w:rsidR="00744D12" w:rsidRPr="00F92657">
        <w:t xml:space="preserve"> </w:t>
      </w:r>
      <w:r w:rsidR="00FC5554" w:rsidRPr="00F92657">
        <w:t>при установлении наличия потребности в указанных трансфертах</w:t>
      </w:r>
      <w:r w:rsidR="00ED12F1">
        <w:t xml:space="preserve"> – на основании уведомлени</w:t>
      </w:r>
      <w:r w:rsidR="00B43AE1">
        <w:t>я</w:t>
      </w:r>
      <w:r w:rsidR="00ED12F1">
        <w:t xml:space="preserve"> по расчетам между бюджетами и служебн</w:t>
      </w:r>
      <w:r w:rsidR="00B43AE1">
        <w:t>ой</w:t>
      </w:r>
      <w:r w:rsidR="00ED12F1">
        <w:t xml:space="preserve"> записк</w:t>
      </w:r>
      <w:r w:rsidR="00B43AE1">
        <w:t>и</w:t>
      </w:r>
      <w:r w:rsidR="005B54B8">
        <w:t>;</w:t>
      </w:r>
      <w:r w:rsidR="008D6BF0">
        <w:t xml:space="preserve"> </w:t>
      </w:r>
      <w:proofErr w:type="gramEnd"/>
    </w:p>
    <w:p w:rsidR="008D6BF0" w:rsidRPr="00315C55" w:rsidRDefault="008D6BF0" w:rsidP="008D6BF0">
      <w:pPr>
        <w:ind w:firstLine="840"/>
      </w:pPr>
      <w:proofErr w:type="gramStart"/>
      <w:r>
        <w:t>5</w:t>
      </w:r>
      <w:r w:rsidRPr="00315C55">
        <w:t>) фактического получения субсидий, субвенций, иных межбюджетных трансфертов, имеющих целевое назначение, в том числе их остатков, не испол</w:t>
      </w:r>
      <w:r w:rsidRPr="00315C55">
        <w:t>ь</w:t>
      </w:r>
      <w:r w:rsidRPr="00315C55">
        <w:t xml:space="preserve">зованных на начало текущего финансового года, </w:t>
      </w:r>
      <w:r w:rsidR="00683BB7" w:rsidRPr="00683BB7">
        <w:t xml:space="preserve">безвозмездных поступлений от физических и юридических лиц, имеющих целевое назначение, </w:t>
      </w:r>
      <w:r w:rsidRPr="00315C55">
        <w:t>сверх утве</w:t>
      </w:r>
      <w:r w:rsidRPr="00315C55">
        <w:t>р</w:t>
      </w:r>
      <w:r w:rsidRPr="00315C55">
        <w:t xml:space="preserve">жденных </w:t>
      </w:r>
      <w:r w:rsidR="0036362F">
        <w:t xml:space="preserve">решением </w:t>
      </w:r>
      <w:r w:rsidRPr="00315C55">
        <w:t xml:space="preserve">доходов, а также направления их на увеличение расходов бюджета соответственно целям предоставления субсидий, субвенций, иных межбюджетных трансфертов, </w:t>
      </w:r>
      <w:r w:rsidR="00683BB7" w:rsidRPr="00683BB7">
        <w:t>безвозмездных поступлений от физических и юридических лиц</w:t>
      </w:r>
      <w:proofErr w:type="gramEnd"/>
      <w:r w:rsidR="00683BB7" w:rsidRPr="00683BB7">
        <w:t>,</w:t>
      </w:r>
      <w:r w:rsidR="00683BB7">
        <w:t xml:space="preserve"> </w:t>
      </w:r>
      <w:r w:rsidRPr="00315C55">
        <w:t>имеющих целевое назначение</w:t>
      </w:r>
      <w:r w:rsidR="00ED12F1">
        <w:t xml:space="preserve"> – на основании </w:t>
      </w:r>
      <w:r w:rsidR="00744D12">
        <w:t>служебной з</w:t>
      </w:r>
      <w:r w:rsidR="00744D12">
        <w:t>а</w:t>
      </w:r>
      <w:r w:rsidR="00744D12">
        <w:t xml:space="preserve">писки и </w:t>
      </w:r>
      <w:r w:rsidR="001C7B25">
        <w:t>платёжного поручения и (или) уведомления по расчетам между бюдж</w:t>
      </w:r>
      <w:r w:rsidR="001C7B25">
        <w:t>е</w:t>
      </w:r>
      <w:r w:rsidR="001C7B25">
        <w:t>тами</w:t>
      </w:r>
      <w:r w:rsidR="00744D12">
        <w:t>,</w:t>
      </w:r>
      <w:r w:rsidR="001C7B25">
        <w:t xml:space="preserve"> или Заключения о внесении изменений в сводную бюджетную роспись без внесения изменений в </w:t>
      </w:r>
      <w:r w:rsidR="0036362F">
        <w:t>решение</w:t>
      </w:r>
      <w:r w:rsidR="001C7B25">
        <w:t xml:space="preserve">, подготовленное и согласованное с </w:t>
      </w:r>
      <w:r w:rsidR="003F1FCC">
        <w:t>главой Н</w:t>
      </w:r>
      <w:r w:rsidR="003F1FCC">
        <w:t>о</w:t>
      </w:r>
      <w:r w:rsidR="003F1FCC">
        <w:t>водеревянковского сельского поселения Каневского района</w:t>
      </w:r>
      <w:r w:rsidR="001C7B25">
        <w:t xml:space="preserve"> в установленном порядке, (далее – Заключение)</w:t>
      </w:r>
      <w:r w:rsidRPr="00315C55">
        <w:t xml:space="preserve">; </w:t>
      </w:r>
    </w:p>
    <w:p w:rsidR="008D6BF0" w:rsidRPr="00315C55" w:rsidRDefault="008D6BF0" w:rsidP="008D6BF0">
      <w:pPr>
        <w:ind w:firstLine="840"/>
      </w:pPr>
      <w:r>
        <w:t>6</w:t>
      </w:r>
      <w:r w:rsidRPr="00315C55">
        <w:t xml:space="preserve">) направления доходов, фактически полученных сверх утвержденных </w:t>
      </w:r>
      <w:r w:rsidR="0036362F">
        <w:t>решением</w:t>
      </w:r>
      <w:r w:rsidRPr="00315C55">
        <w:t>, на исполнение публичных нормативных обязательств</w:t>
      </w:r>
      <w:r w:rsidR="00ED12F1">
        <w:t xml:space="preserve"> – на основании </w:t>
      </w:r>
      <w:r w:rsidR="001C7B25">
        <w:t>Заключения и (или) служебной записки</w:t>
      </w:r>
      <w:r w:rsidRPr="00315C55">
        <w:t>;</w:t>
      </w:r>
    </w:p>
    <w:p w:rsidR="008D6BF0" w:rsidRDefault="008D6BF0" w:rsidP="008D6BF0">
      <w:pPr>
        <w:ind w:firstLine="840"/>
      </w:pPr>
      <w:r>
        <w:t>7</w:t>
      </w:r>
      <w:r w:rsidRPr="00315C55">
        <w:t xml:space="preserve">) направления доходов, фактически полученных сверх утвержденных </w:t>
      </w:r>
      <w:r w:rsidR="0036362F">
        <w:t>решением</w:t>
      </w:r>
      <w:r w:rsidRPr="00315C55">
        <w:t xml:space="preserve">, на замещение государственных заимствований, погашение </w:t>
      </w:r>
      <w:r w:rsidR="0036362F">
        <w:t>муниц</w:t>
      </w:r>
      <w:r w:rsidR="0036362F">
        <w:t>и</w:t>
      </w:r>
      <w:r w:rsidR="0036362F">
        <w:t>пального</w:t>
      </w:r>
      <w:r w:rsidRPr="00315C55">
        <w:t xml:space="preserve"> долга</w:t>
      </w:r>
      <w:r w:rsidR="00ED12F1">
        <w:t xml:space="preserve"> – на основании</w:t>
      </w:r>
      <w:r w:rsidR="001C7B25">
        <w:t xml:space="preserve"> </w:t>
      </w:r>
      <w:r w:rsidR="00983437">
        <w:t>Заключения и (или) служебной записки</w:t>
      </w:r>
      <w:r w:rsidRPr="00315C55">
        <w:t>;</w:t>
      </w:r>
    </w:p>
    <w:p w:rsidR="004F2F5C" w:rsidRDefault="004F2F5C" w:rsidP="008D6BF0">
      <w:pPr>
        <w:ind w:firstLine="840"/>
      </w:pPr>
      <w:r>
        <w:lastRenderedPageBreak/>
        <w:t xml:space="preserve">8) </w:t>
      </w:r>
      <w:r w:rsidRPr="00293D13">
        <w:t xml:space="preserve">проведения реструктуризации </w:t>
      </w:r>
      <w:r w:rsidR="0036362F">
        <w:t>муниципального</w:t>
      </w:r>
      <w:r w:rsidRPr="00293D13">
        <w:t xml:space="preserve"> долга в соответствии с Бюджетным кодексом Российской Федерации</w:t>
      </w:r>
      <w:r w:rsidR="00ED12F1">
        <w:t xml:space="preserve"> – на основании</w:t>
      </w:r>
      <w:r w:rsidR="00983437" w:rsidRPr="00983437">
        <w:t xml:space="preserve"> </w:t>
      </w:r>
      <w:r w:rsidR="00983437">
        <w:t>Заключения и (или) служебной записки</w:t>
      </w:r>
      <w:r>
        <w:t>;</w:t>
      </w:r>
    </w:p>
    <w:p w:rsidR="009E5449" w:rsidRPr="00315C55" w:rsidRDefault="004F2F5C" w:rsidP="00BF3F41">
      <w:pPr>
        <w:ind w:firstLine="840"/>
      </w:pPr>
      <w:proofErr w:type="gramStart"/>
      <w:r>
        <w:t>9</w:t>
      </w:r>
      <w:r w:rsidR="009E5449" w:rsidRPr="00315C55">
        <w:t xml:space="preserve">) внесения изменений в сводную бюджетную роспись по </w:t>
      </w:r>
      <w:r w:rsidR="00E94021">
        <w:t>главному ра</w:t>
      </w:r>
      <w:r w:rsidR="00E94021">
        <w:t>с</w:t>
      </w:r>
      <w:r w:rsidR="00E94021">
        <w:t>порядителю</w:t>
      </w:r>
      <w:r w:rsidR="009E5449" w:rsidRPr="00315C55">
        <w:t xml:space="preserve"> и (или) разделам и подразделам</w:t>
      </w:r>
      <w:r w:rsidR="002C4B94" w:rsidRPr="00315C55">
        <w:t>, а также перераспределения бю</w:t>
      </w:r>
      <w:r w:rsidR="002C4B94" w:rsidRPr="00315C55">
        <w:t>д</w:t>
      </w:r>
      <w:r w:rsidR="002C4B94" w:rsidRPr="00315C55">
        <w:t>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</w:t>
      </w:r>
      <w:r w:rsidR="002C4B94" w:rsidRPr="00315C55">
        <w:t>е</w:t>
      </w:r>
      <w:r w:rsidR="002C4B94" w:rsidRPr="00315C55">
        <w:t>фицита бюджета, предусмотренных на соответствующий финансовый год</w:t>
      </w:r>
      <w:r w:rsidR="00ED12F1">
        <w:t xml:space="preserve"> – на основании</w:t>
      </w:r>
      <w:r w:rsidR="00983437" w:rsidRPr="00983437">
        <w:t xml:space="preserve"> </w:t>
      </w:r>
      <w:r w:rsidR="00983437">
        <w:t xml:space="preserve">Заключения </w:t>
      </w:r>
      <w:r w:rsidR="00E835E7">
        <w:t>и (</w:t>
      </w:r>
      <w:r w:rsidR="00983437">
        <w:t>или</w:t>
      </w:r>
      <w:r w:rsidR="00E835E7">
        <w:t>)</w:t>
      </w:r>
      <w:r w:rsidR="00983437">
        <w:t xml:space="preserve"> служебной записки</w:t>
      </w:r>
      <w:r w:rsidR="002C4B94" w:rsidRPr="00315C55">
        <w:t>;</w:t>
      </w:r>
      <w:proofErr w:type="gramEnd"/>
    </w:p>
    <w:p w:rsidR="009E74C2" w:rsidRDefault="004F2F5C" w:rsidP="00BF3F41">
      <w:pPr>
        <w:ind w:firstLine="840"/>
      </w:pPr>
      <w:r>
        <w:t>10</w:t>
      </w:r>
      <w:r w:rsidR="008D6BF0">
        <w:t xml:space="preserve">) </w:t>
      </w:r>
      <w:r w:rsidR="00522921">
        <w:rPr>
          <w:szCs w:val="28"/>
        </w:rPr>
        <w:t>изменения состава и (или) функций главных администраторов дох</w:t>
      </w:r>
      <w:r w:rsidR="00522921">
        <w:rPr>
          <w:szCs w:val="28"/>
        </w:rPr>
        <w:t>о</w:t>
      </w:r>
      <w:r w:rsidR="00522921">
        <w:rPr>
          <w:szCs w:val="28"/>
        </w:rPr>
        <w:t xml:space="preserve">дов, </w:t>
      </w:r>
      <w:r w:rsidR="00715545">
        <w:t xml:space="preserve">изменения и (или) уточнения </w:t>
      </w:r>
      <w:r w:rsidR="00E92BC5">
        <w:t xml:space="preserve">кодов </w:t>
      </w:r>
      <w:r w:rsidR="00715545">
        <w:t>классификации доходов бюджет</w:t>
      </w:r>
      <w:r w:rsidR="00700164">
        <w:t>ов</w:t>
      </w:r>
      <w:r w:rsidR="00715545">
        <w:t xml:space="preserve">, </w:t>
      </w:r>
      <w:r w:rsidR="00E33B20">
        <w:t xml:space="preserve">в том числе </w:t>
      </w:r>
      <w:proofErr w:type="gramStart"/>
      <w:r w:rsidR="00E33B20">
        <w:t>закреплени</w:t>
      </w:r>
      <w:r w:rsidR="005B54B8">
        <w:t>я</w:t>
      </w:r>
      <w:r w:rsidR="00E33B20">
        <w:t xml:space="preserve"> отдельных кодов классификации доходов бюджет</w:t>
      </w:r>
      <w:r w:rsidR="00700164">
        <w:t>ов</w:t>
      </w:r>
      <w:proofErr w:type="gramEnd"/>
      <w:r w:rsidR="00E33B20">
        <w:t xml:space="preserve"> за главными администраторами доходов</w:t>
      </w:r>
      <w:r w:rsidR="00190D5F">
        <w:t xml:space="preserve">, </w:t>
      </w:r>
      <w:r w:rsidR="0051521D">
        <w:t>постановления</w:t>
      </w:r>
      <w:r w:rsidR="00190D5F">
        <w:t xml:space="preserve"> об установлении порядка применения </w:t>
      </w:r>
      <w:r w:rsidR="00190D5F" w:rsidRPr="003B3B99">
        <w:rPr>
          <w:szCs w:val="28"/>
        </w:rPr>
        <w:t xml:space="preserve">бюджетной классификации в части, </w:t>
      </w:r>
      <w:r w:rsidR="00190D5F" w:rsidRPr="00190D5F">
        <w:t>относящейся к бюджету</w:t>
      </w:r>
      <w:r w:rsidR="005F05E1">
        <w:t xml:space="preserve"> пос</w:t>
      </w:r>
      <w:r w:rsidR="005F05E1">
        <w:t>е</w:t>
      </w:r>
      <w:r w:rsidR="005F05E1">
        <w:t>ления</w:t>
      </w:r>
      <w:r w:rsidR="00ED12F1">
        <w:t xml:space="preserve"> – на основании</w:t>
      </w:r>
      <w:r w:rsidR="00E835E7">
        <w:t xml:space="preserve"> служебной записки</w:t>
      </w:r>
      <w:r w:rsidR="00715545">
        <w:t>;</w:t>
      </w:r>
    </w:p>
    <w:p w:rsidR="00715545" w:rsidRDefault="00715545" w:rsidP="004070DB">
      <w:pPr>
        <w:ind w:firstLine="840"/>
      </w:pPr>
      <w:r>
        <w:t>1</w:t>
      </w:r>
      <w:r w:rsidR="004F2F5C">
        <w:t>1</w:t>
      </w:r>
      <w:r>
        <w:t xml:space="preserve">) </w:t>
      </w:r>
      <w:r w:rsidR="00E33B20">
        <w:t>перераспределения поступлений доходов в бюджет</w:t>
      </w:r>
      <w:r w:rsidR="003F1FCC">
        <w:t xml:space="preserve"> поселения</w:t>
      </w:r>
      <w:r w:rsidR="00E33B20">
        <w:t xml:space="preserve"> между главными администраторами доходов, </w:t>
      </w:r>
      <w:r w:rsidR="00190D5F">
        <w:t>кодами</w:t>
      </w:r>
      <w:r w:rsidR="00190D5F" w:rsidRPr="00190D5F">
        <w:t xml:space="preserve"> подвидов по видам доходов кла</w:t>
      </w:r>
      <w:r w:rsidR="00190D5F" w:rsidRPr="00190D5F">
        <w:t>с</w:t>
      </w:r>
      <w:r w:rsidR="00190D5F" w:rsidRPr="00190D5F">
        <w:t>сификации доходов бюджет</w:t>
      </w:r>
      <w:r w:rsidR="00700164">
        <w:t>ов</w:t>
      </w:r>
      <w:r w:rsidR="00190D5F">
        <w:t xml:space="preserve"> </w:t>
      </w:r>
      <w:r w:rsidR="00860584">
        <w:t xml:space="preserve">в пределах общего объема </w:t>
      </w:r>
      <w:r w:rsidR="00190D5F">
        <w:t xml:space="preserve">поступлений </w:t>
      </w:r>
      <w:r w:rsidR="004070DB">
        <w:t>по ко</w:t>
      </w:r>
      <w:r w:rsidR="004070DB">
        <w:t>н</w:t>
      </w:r>
      <w:r w:rsidR="004070DB">
        <w:t>кретн</w:t>
      </w:r>
      <w:r w:rsidR="00522921">
        <w:t>ы</w:t>
      </w:r>
      <w:r w:rsidR="004070DB">
        <w:t xml:space="preserve">м </w:t>
      </w:r>
      <w:r w:rsidR="00522921">
        <w:t>видам</w:t>
      </w:r>
      <w:r w:rsidR="004070DB">
        <w:t xml:space="preserve"> </w:t>
      </w:r>
      <w:r w:rsidR="00190D5F">
        <w:t>доходов</w:t>
      </w:r>
      <w:r w:rsidR="004070DB">
        <w:t xml:space="preserve">, </w:t>
      </w:r>
      <w:r w:rsidR="00190D5F">
        <w:t xml:space="preserve"> </w:t>
      </w:r>
      <w:r w:rsidR="00860584">
        <w:t>предусмотренн</w:t>
      </w:r>
      <w:r w:rsidR="00522921">
        <w:t>ых</w:t>
      </w:r>
      <w:r w:rsidR="00860584">
        <w:t xml:space="preserve">  </w:t>
      </w:r>
      <w:r w:rsidR="004070DB" w:rsidRPr="000422F7">
        <w:rPr>
          <w:szCs w:val="28"/>
        </w:rPr>
        <w:t xml:space="preserve">в соответствии с </w:t>
      </w:r>
      <w:r w:rsidR="0036362F">
        <w:rPr>
          <w:szCs w:val="28"/>
        </w:rPr>
        <w:t>решением</w:t>
      </w:r>
      <w:r w:rsidR="00ED12F1">
        <w:rPr>
          <w:szCs w:val="28"/>
        </w:rPr>
        <w:t xml:space="preserve"> </w:t>
      </w:r>
      <w:r w:rsidR="00ED12F1">
        <w:t>– на о</w:t>
      </w:r>
      <w:r w:rsidR="00ED12F1">
        <w:t>с</w:t>
      </w:r>
      <w:r w:rsidR="00ED12F1">
        <w:t>новании</w:t>
      </w:r>
      <w:r w:rsidR="00E835E7">
        <w:t xml:space="preserve"> служебной записки</w:t>
      </w:r>
      <w:r w:rsidR="004070DB">
        <w:rPr>
          <w:szCs w:val="28"/>
        </w:rPr>
        <w:t>;</w:t>
      </w:r>
      <w:r w:rsidR="00E33B20">
        <w:t xml:space="preserve"> </w:t>
      </w:r>
    </w:p>
    <w:p w:rsidR="00A561D9" w:rsidRDefault="00FC6A89" w:rsidP="00A561D9">
      <w:pPr>
        <w:ind w:firstLine="840"/>
      </w:pPr>
      <w:proofErr w:type="gramStart"/>
      <w:r>
        <w:t>1</w:t>
      </w:r>
      <w:r w:rsidR="004F2F5C">
        <w:t>2</w:t>
      </w:r>
      <w:r w:rsidR="00E87B8C">
        <w:t>) уточнения сведений о помесячном распределении поступлений дох</w:t>
      </w:r>
      <w:r w:rsidR="00E87B8C">
        <w:t>о</w:t>
      </w:r>
      <w:r w:rsidR="00E87B8C">
        <w:t xml:space="preserve">дов </w:t>
      </w:r>
      <w:r w:rsidR="002D543F">
        <w:t>(источников финансирования дефицита</w:t>
      </w:r>
      <w:r w:rsidR="00C66351">
        <w:t xml:space="preserve"> </w:t>
      </w:r>
      <w:r w:rsidR="002D543F">
        <w:t>бюджет</w:t>
      </w:r>
      <w:r w:rsidR="00C66351">
        <w:t>а</w:t>
      </w:r>
      <w:r w:rsidR="002D543F">
        <w:t xml:space="preserve">) </w:t>
      </w:r>
      <w:r w:rsidR="00E87B8C">
        <w:t>в бюджет</w:t>
      </w:r>
      <w:r w:rsidR="003F1FCC">
        <w:t xml:space="preserve"> поселения</w:t>
      </w:r>
      <w:r w:rsidR="00E87B8C">
        <w:t xml:space="preserve"> </w:t>
      </w:r>
      <w:r w:rsidR="00712B76">
        <w:t>при</w:t>
      </w:r>
      <w:r w:rsidR="00BF3F41">
        <w:t xml:space="preserve"> фактическо</w:t>
      </w:r>
      <w:r w:rsidR="00712B76">
        <w:t>м</w:t>
      </w:r>
      <w:r w:rsidR="00BF3F41">
        <w:t xml:space="preserve"> поступлени</w:t>
      </w:r>
      <w:r w:rsidR="00712B76">
        <w:t>и</w:t>
      </w:r>
      <w:r w:rsidR="00BF3F41">
        <w:t xml:space="preserve"> средств, </w:t>
      </w:r>
      <w:r w:rsidR="00E87B8C">
        <w:t xml:space="preserve">а также </w:t>
      </w:r>
      <w:r w:rsidR="009E5449">
        <w:t>корректировк</w:t>
      </w:r>
      <w:r w:rsidR="00E87B8C">
        <w:t>и</w:t>
      </w:r>
      <w:r w:rsidR="009E5449">
        <w:t xml:space="preserve"> помесячного распр</w:t>
      </w:r>
      <w:r w:rsidR="009E5449">
        <w:t>е</w:t>
      </w:r>
      <w:r w:rsidR="009E5449">
        <w:t>деления</w:t>
      </w:r>
      <w:r w:rsidR="00E87B8C">
        <w:t xml:space="preserve"> кассовых выплат </w:t>
      </w:r>
      <w:r w:rsidR="00503EB6">
        <w:t>(кассовых поступлений</w:t>
      </w:r>
      <w:r w:rsidR="00C05357">
        <w:t>)</w:t>
      </w:r>
      <w:r w:rsidR="00E87B8C">
        <w:t xml:space="preserve"> </w:t>
      </w:r>
      <w:r w:rsidR="00066BF8" w:rsidRPr="00E87B8C">
        <w:t xml:space="preserve">в пределах </w:t>
      </w:r>
      <w:r w:rsidR="00C05357">
        <w:t xml:space="preserve">их </w:t>
      </w:r>
      <w:r w:rsidR="00066BF8" w:rsidRPr="00E87B8C">
        <w:t>общего объема</w:t>
      </w:r>
      <w:r w:rsidR="00C05357">
        <w:t xml:space="preserve"> при условии обеспечения сбалансированности кассового плана по месяцам </w:t>
      </w:r>
      <w:r w:rsidR="00ED12F1">
        <w:t xml:space="preserve">– на основании </w:t>
      </w:r>
      <w:r w:rsidR="00E835E7">
        <w:t xml:space="preserve">служебной записки </w:t>
      </w:r>
      <w:r w:rsidR="00137F20">
        <w:t>и (или) обращени</w:t>
      </w:r>
      <w:r w:rsidR="00E835E7">
        <w:t>я</w:t>
      </w:r>
      <w:r w:rsidR="00137F20">
        <w:t xml:space="preserve"> главного администратора д</w:t>
      </w:r>
      <w:r w:rsidR="00137F20">
        <w:t>о</w:t>
      </w:r>
      <w:r w:rsidR="00137F20">
        <w:t>ходов (</w:t>
      </w:r>
      <w:r w:rsidR="00A75629">
        <w:t xml:space="preserve">главного администратора </w:t>
      </w:r>
      <w:r w:rsidR="00137F20">
        <w:t>источников), главного распорядителя.</w:t>
      </w:r>
      <w:proofErr w:type="gramEnd"/>
    </w:p>
    <w:p w:rsidR="00A5759B" w:rsidRPr="00027F59" w:rsidRDefault="002D543F" w:rsidP="00A5759B">
      <w:pPr>
        <w:ind w:firstLine="840"/>
        <w:rPr>
          <w:szCs w:val="28"/>
        </w:rPr>
      </w:pPr>
      <w:r>
        <w:t>1</w:t>
      </w:r>
      <w:r w:rsidR="0036362F">
        <w:t>8</w:t>
      </w:r>
      <w:r w:rsidR="00A561D9">
        <w:t xml:space="preserve">. </w:t>
      </w:r>
      <w:r w:rsidR="00A5759B" w:rsidRPr="00027F59">
        <w:t>Главными распорядителями (</w:t>
      </w:r>
      <w:r w:rsidR="00A5759B" w:rsidRPr="00027F59">
        <w:rPr>
          <w:szCs w:val="28"/>
        </w:rPr>
        <w:t xml:space="preserve">главными администраторами доходов или источников финансирования дефицита </w:t>
      </w:r>
      <w:r w:rsidR="00A5759B" w:rsidRPr="00F712EB">
        <w:rPr>
          <w:szCs w:val="28"/>
        </w:rPr>
        <w:t>бюджета Новодеревянковского сельского поселения</w:t>
      </w:r>
      <w:r w:rsidR="00A5759B" w:rsidRPr="00027F59">
        <w:rPr>
          <w:szCs w:val="28"/>
        </w:rPr>
        <w:t xml:space="preserve">) заявки оформляются в соответствии с установленными </w:t>
      </w:r>
      <w:r w:rsidR="00A5759B" w:rsidRPr="00075EE5">
        <w:rPr>
          <w:szCs w:val="28"/>
        </w:rPr>
        <w:t>требованиями</w:t>
      </w:r>
      <w:r w:rsidR="00A5759B" w:rsidRPr="00075EE5">
        <w:t>. В</w:t>
      </w:r>
      <w:r w:rsidR="00A5759B" w:rsidRPr="00075EE5">
        <w:rPr>
          <w:szCs w:val="28"/>
        </w:rPr>
        <w:t xml:space="preserve"> основаниях для внесения изменений в заявке соответственно указываются дата</w:t>
      </w:r>
      <w:r w:rsidR="00A5759B">
        <w:rPr>
          <w:szCs w:val="28"/>
        </w:rPr>
        <w:t xml:space="preserve"> и </w:t>
      </w:r>
      <w:r w:rsidR="00A5759B" w:rsidRPr="00027F59">
        <w:rPr>
          <w:szCs w:val="28"/>
        </w:rPr>
        <w:t>номер решения о бюджете</w:t>
      </w:r>
      <w:r w:rsidR="00A5759B">
        <w:rPr>
          <w:szCs w:val="28"/>
        </w:rPr>
        <w:t>,</w:t>
      </w:r>
      <w:r w:rsidR="00A5759B" w:rsidRPr="00027F59">
        <w:rPr>
          <w:szCs w:val="28"/>
        </w:rPr>
        <w:t xml:space="preserve"> правового акта,</w:t>
      </w:r>
      <w:r w:rsidR="00A5759B" w:rsidRPr="00EF1C4A">
        <w:t xml:space="preserve"> </w:t>
      </w:r>
      <w:r w:rsidR="00A5759B">
        <w:t>платёжного п</w:t>
      </w:r>
      <w:r w:rsidR="00A5759B">
        <w:t>о</w:t>
      </w:r>
      <w:r w:rsidR="00A5759B">
        <w:t>ручения, уведомления по расчетам между бюджетами,</w:t>
      </w:r>
      <w:r w:rsidR="00A5759B" w:rsidRPr="00027F59">
        <w:rPr>
          <w:szCs w:val="28"/>
        </w:rPr>
        <w:t xml:space="preserve"> письма г</w:t>
      </w:r>
      <w:r w:rsidR="00A5759B" w:rsidRPr="00027F59">
        <w:t>лавного расп</w:t>
      </w:r>
      <w:r w:rsidR="00A5759B" w:rsidRPr="00027F59">
        <w:t>о</w:t>
      </w:r>
      <w:r w:rsidR="00A5759B" w:rsidRPr="00027F59">
        <w:t>рядителя (</w:t>
      </w:r>
      <w:r w:rsidR="00A5759B" w:rsidRPr="00027F59">
        <w:rPr>
          <w:szCs w:val="28"/>
        </w:rPr>
        <w:t>главного администратора доходов или источников</w:t>
      </w:r>
      <w:r w:rsidR="00A5759B" w:rsidRPr="00027F59">
        <w:t xml:space="preserve"> финансирования дефицита </w:t>
      </w:r>
      <w:r w:rsidR="00A5759B" w:rsidRPr="00F712EB">
        <w:rPr>
          <w:szCs w:val="28"/>
        </w:rPr>
        <w:t>бюджета Новодеревянковского сельского поселения</w:t>
      </w:r>
      <w:r w:rsidR="00A5759B" w:rsidRPr="00027F59">
        <w:rPr>
          <w:szCs w:val="28"/>
        </w:rPr>
        <w:t xml:space="preserve">). </w:t>
      </w:r>
    </w:p>
    <w:p w:rsidR="00A5759B" w:rsidRPr="00027F59" w:rsidRDefault="00A5759B" w:rsidP="00A5759B">
      <w:pPr>
        <w:ind w:firstLine="840"/>
      </w:pPr>
      <w:r w:rsidRPr="00027F59">
        <w:rPr>
          <w:szCs w:val="28"/>
        </w:rPr>
        <w:t>Осуществление проверки и визирования</w:t>
      </w:r>
      <w:r w:rsidRPr="00F9562E">
        <w:t xml:space="preserve"> с использованием ЭЦП</w:t>
      </w:r>
      <w:r w:rsidRPr="00027F59">
        <w:rPr>
          <w:szCs w:val="28"/>
        </w:rPr>
        <w:t xml:space="preserve"> </w:t>
      </w:r>
      <w:r w:rsidRPr="00027F59">
        <w:t>заявок</w:t>
      </w:r>
      <w:r w:rsidRPr="00EF1C4A">
        <w:t xml:space="preserve"> </w:t>
      </w:r>
      <w:r w:rsidRPr="00027F59">
        <w:t>по изменениям показателей кассового плана (формирование заявок) произв</w:t>
      </w:r>
      <w:r w:rsidRPr="00027F59">
        <w:t>о</w:t>
      </w:r>
      <w:r w:rsidRPr="00027F59">
        <w:t>дится</w:t>
      </w:r>
      <w:r w:rsidRPr="00027F59">
        <w:rPr>
          <w:szCs w:val="28"/>
        </w:rPr>
        <w:t xml:space="preserve">: </w:t>
      </w:r>
    </w:p>
    <w:p w:rsidR="00A5759B" w:rsidRDefault="00A5759B" w:rsidP="00A5759B">
      <w:pPr>
        <w:ind w:firstLine="840"/>
      </w:pPr>
      <w:r w:rsidRPr="00027F59">
        <w:t xml:space="preserve">– по поступлениям в </w:t>
      </w:r>
      <w:r w:rsidRPr="00F712EB">
        <w:rPr>
          <w:szCs w:val="28"/>
        </w:rPr>
        <w:t>бюджета Новодеревянковского сельского поселения</w:t>
      </w:r>
      <w:r w:rsidRPr="00C6709F">
        <w:rPr>
          <w:b/>
          <w:szCs w:val="28"/>
        </w:rPr>
        <w:t xml:space="preserve"> </w:t>
      </w:r>
      <w:r w:rsidRPr="00027F59">
        <w:t xml:space="preserve">в части налоговых и неналоговых доходов – отделом </w:t>
      </w:r>
      <w:r>
        <w:t>учета и отчетности</w:t>
      </w:r>
      <w:r w:rsidRPr="00027F59">
        <w:t>, бе</w:t>
      </w:r>
      <w:r w:rsidRPr="00027F59">
        <w:t>з</w:t>
      </w:r>
      <w:r w:rsidRPr="00027F59">
        <w:t xml:space="preserve">возмездных поступлений, источников финансирования дефицита </w:t>
      </w:r>
      <w:r w:rsidRPr="00F712EB">
        <w:rPr>
          <w:szCs w:val="28"/>
        </w:rPr>
        <w:t>бюджета Н</w:t>
      </w:r>
      <w:r w:rsidRPr="00F712EB">
        <w:rPr>
          <w:szCs w:val="28"/>
        </w:rPr>
        <w:t>о</w:t>
      </w:r>
      <w:r w:rsidRPr="00F712EB">
        <w:rPr>
          <w:szCs w:val="28"/>
        </w:rPr>
        <w:t>водеревянковского сельского поселения</w:t>
      </w:r>
      <w:r w:rsidRPr="00027F59">
        <w:t xml:space="preserve"> </w:t>
      </w:r>
      <w:proofErr w:type="gramStart"/>
      <w:r w:rsidRPr="00027F59">
        <w:t>–о</w:t>
      </w:r>
      <w:proofErr w:type="gramEnd"/>
      <w:r w:rsidRPr="00027F59">
        <w:t xml:space="preserve">тделом </w:t>
      </w:r>
      <w:r>
        <w:t>учета и отчетности</w:t>
      </w:r>
      <w:r w:rsidRPr="00027F59">
        <w:t>.</w:t>
      </w:r>
    </w:p>
    <w:p w:rsidR="00A5759B" w:rsidRPr="00027F59" w:rsidRDefault="00A5759B" w:rsidP="00A5759B">
      <w:pPr>
        <w:ind w:firstLine="840"/>
      </w:pPr>
      <w:r w:rsidRPr="00027F59">
        <w:lastRenderedPageBreak/>
        <w:t xml:space="preserve">– по выбытиям из </w:t>
      </w:r>
      <w:r w:rsidRPr="00F712EB">
        <w:rPr>
          <w:szCs w:val="28"/>
        </w:rPr>
        <w:t>бюджета Новодеревянковского сельского поселения</w:t>
      </w:r>
      <w:r w:rsidRPr="00C6709F">
        <w:rPr>
          <w:b/>
          <w:szCs w:val="28"/>
        </w:rPr>
        <w:t xml:space="preserve"> </w:t>
      </w:r>
      <w:r w:rsidRPr="00027F59">
        <w:t xml:space="preserve">в части расходов, источников финансирования дефицита </w:t>
      </w:r>
      <w:r w:rsidRPr="00F712EB">
        <w:rPr>
          <w:szCs w:val="28"/>
        </w:rPr>
        <w:t>бюджета Новодеревя</w:t>
      </w:r>
      <w:r w:rsidRPr="00F712EB">
        <w:rPr>
          <w:szCs w:val="28"/>
        </w:rPr>
        <w:t>н</w:t>
      </w:r>
      <w:r w:rsidRPr="00F712EB">
        <w:rPr>
          <w:szCs w:val="28"/>
        </w:rPr>
        <w:t>ковского сельского поселения</w:t>
      </w:r>
      <w:r w:rsidRPr="00C6709F">
        <w:rPr>
          <w:b/>
          <w:szCs w:val="28"/>
        </w:rPr>
        <w:t xml:space="preserve"> </w:t>
      </w:r>
      <w:r w:rsidRPr="00027F59">
        <w:t xml:space="preserve">– </w:t>
      </w:r>
      <w:r>
        <w:t>отделом учета и отчетности</w:t>
      </w:r>
      <w:r w:rsidRPr="00027F59">
        <w:t>.</w:t>
      </w:r>
    </w:p>
    <w:p w:rsidR="00D47445" w:rsidRPr="00A5759B" w:rsidRDefault="00A5759B" w:rsidP="00A5759B">
      <w:pPr>
        <w:ind w:firstLine="840"/>
        <w:rPr>
          <w:strike/>
        </w:rPr>
      </w:pPr>
      <w:r w:rsidRPr="00027F59">
        <w:t>В случае соответствия заявки установленным требованиям заявка подп</w:t>
      </w:r>
      <w:r w:rsidRPr="00027F59">
        <w:t>и</w:t>
      </w:r>
      <w:r w:rsidRPr="00027F59">
        <w:t xml:space="preserve">сывается </w:t>
      </w:r>
      <w:r>
        <w:t xml:space="preserve">соответственно </w:t>
      </w:r>
      <w:r w:rsidRPr="00027F59">
        <w:t xml:space="preserve">начальником </w:t>
      </w:r>
      <w:r>
        <w:t>отдела</w:t>
      </w:r>
      <w:r w:rsidRPr="00027F59">
        <w:t xml:space="preserve"> </w:t>
      </w:r>
      <w:r>
        <w:t>учета и отчетности</w:t>
      </w:r>
      <w:r w:rsidRPr="00075EE5">
        <w:t>. По заявкам за один рабочий день формируется сводная заявка по формам согласно Прилож</w:t>
      </w:r>
      <w:r w:rsidRPr="00075EE5">
        <w:t>е</w:t>
      </w:r>
      <w:r w:rsidRPr="00075EE5">
        <w:t>ниям 4, 5, 7 и 8 к настоящему Порядку, которая подписывается начальником о</w:t>
      </w:r>
      <w:r w:rsidRPr="00075EE5">
        <w:t>т</w:t>
      </w:r>
      <w:r w:rsidRPr="00075EE5">
        <w:t xml:space="preserve">дела </w:t>
      </w:r>
      <w:r>
        <w:t>учета и отчетности</w:t>
      </w:r>
      <w:r w:rsidRPr="00075EE5">
        <w:t xml:space="preserve">. Заявка, составленная с нарушением указанных </w:t>
      </w:r>
      <w:r w:rsidRPr="00075EE5">
        <w:rPr>
          <w:szCs w:val="28"/>
        </w:rPr>
        <w:t>в наст</w:t>
      </w:r>
      <w:r w:rsidRPr="00075EE5">
        <w:rPr>
          <w:szCs w:val="28"/>
        </w:rPr>
        <w:t>о</w:t>
      </w:r>
      <w:r w:rsidRPr="00075EE5">
        <w:rPr>
          <w:szCs w:val="28"/>
        </w:rPr>
        <w:t xml:space="preserve">ящем Порядке </w:t>
      </w:r>
      <w:r w:rsidRPr="00075EE5">
        <w:t xml:space="preserve">требований, к исполнению не принимается. </w:t>
      </w:r>
    </w:p>
    <w:p w:rsidR="00A45EC2" w:rsidRDefault="00446D98" w:rsidP="00A578A8">
      <w:pPr>
        <w:ind w:firstLine="708"/>
      </w:pPr>
      <w:r>
        <w:rPr>
          <w:szCs w:val="28"/>
        </w:rPr>
        <w:t>19</w:t>
      </w:r>
      <w:r w:rsidR="004F0B04">
        <w:rPr>
          <w:szCs w:val="28"/>
        </w:rPr>
        <w:t xml:space="preserve">. </w:t>
      </w:r>
      <w:r w:rsidR="004D4534" w:rsidRPr="004D4534">
        <w:t xml:space="preserve">При </w:t>
      </w:r>
      <w:r w:rsidR="004D4534">
        <w:t xml:space="preserve">внесении изменений в показатели кассового плана </w:t>
      </w:r>
      <w:proofErr w:type="gramStart"/>
      <w:r w:rsidR="0033247B" w:rsidRPr="004D4534">
        <w:t>в</w:t>
      </w:r>
      <w:proofErr w:type="gramEnd"/>
      <w:r w:rsidR="0033247B" w:rsidRPr="004D4534">
        <w:t xml:space="preserve"> </w:t>
      </w:r>
      <w:proofErr w:type="gramStart"/>
      <w:r w:rsidR="0033247B">
        <w:t>АС</w:t>
      </w:r>
      <w:proofErr w:type="gramEnd"/>
      <w:r w:rsidR="0033247B">
        <w:t xml:space="preserve"> </w:t>
      </w:r>
      <w:r w:rsidR="0033247B" w:rsidRPr="004D4534">
        <w:t>«Бю</w:t>
      </w:r>
      <w:r w:rsidR="0033247B" w:rsidRPr="004D4534">
        <w:t>д</w:t>
      </w:r>
      <w:r w:rsidR="0033247B" w:rsidRPr="004D4534">
        <w:t>жет»</w:t>
      </w:r>
      <w:r w:rsidR="0033247B">
        <w:t xml:space="preserve"> </w:t>
      </w:r>
      <w:r w:rsidR="004D4534">
        <w:t>применя</w:t>
      </w:r>
      <w:r w:rsidR="00311625">
        <w:t>ю</w:t>
      </w:r>
      <w:r w:rsidR="004D4534">
        <w:t xml:space="preserve">тся соответствующие </w:t>
      </w:r>
      <w:r w:rsidR="004D4534" w:rsidRPr="004D4534">
        <w:t>коды видов изменений</w:t>
      </w:r>
      <w:r w:rsidR="004D4534">
        <w:t>. В случае внесения</w:t>
      </w:r>
      <w:r w:rsidR="004D4534" w:rsidRPr="004D4534">
        <w:t xml:space="preserve"> </w:t>
      </w:r>
      <w:r w:rsidR="004D4534">
        <w:t xml:space="preserve">изменений </w:t>
      </w:r>
      <w:r w:rsidR="00A561D9">
        <w:t xml:space="preserve">в кассовый план </w:t>
      </w:r>
      <w:r w:rsidR="00311625">
        <w:t xml:space="preserve">по </w:t>
      </w:r>
      <w:r w:rsidR="00FB7409">
        <w:t>решению</w:t>
      </w:r>
      <w:r w:rsidR="00311625">
        <w:t xml:space="preserve"> </w:t>
      </w:r>
      <w:r w:rsidR="00F000C3">
        <w:t xml:space="preserve">– код вида изменений соответствует </w:t>
      </w:r>
      <w:r w:rsidR="00FB7409">
        <w:t>решению</w:t>
      </w:r>
      <w:r w:rsidR="00F000C3">
        <w:t xml:space="preserve">, при </w:t>
      </w:r>
      <w:r w:rsidR="004D4534">
        <w:t>одновременно</w:t>
      </w:r>
      <w:r w:rsidR="00F000C3">
        <w:t>м внесении изменений</w:t>
      </w:r>
      <w:r w:rsidR="004D4534">
        <w:t xml:space="preserve"> в сводную бюджетную ро</w:t>
      </w:r>
      <w:r w:rsidR="004D4534">
        <w:t>с</w:t>
      </w:r>
      <w:r w:rsidR="004D4534">
        <w:t>пись</w:t>
      </w:r>
      <w:r w:rsidR="004D4534" w:rsidRPr="004D4534">
        <w:t xml:space="preserve"> </w:t>
      </w:r>
      <w:r w:rsidR="00F000C3">
        <w:t xml:space="preserve">– </w:t>
      </w:r>
      <w:r w:rsidR="004D4534">
        <w:t xml:space="preserve">коды видов изменений </w:t>
      </w:r>
      <w:r w:rsidR="004D4534" w:rsidRPr="004D4534">
        <w:t>соответств</w:t>
      </w:r>
      <w:r w:rsidR="00A561D9">
        <w:t>уют</w:t>
      </w:r>
      <w:r w:rsidR="004D4534" w:rsidRPr="004D4534">
        <w:t xml:space="preserve"> кодам, применяемым при внесении изменений в сводную </w:t>
      </w:r>
      <w:r w:rsidR="00E92BC5">
        <w:t xml:space="preserve">бюджетную </w:t>
      </w:r>
      <w:r w:rsidR="004D4534" w:rsidRPr="004D4534">
        <w:t>роспись.</w:t>
      </w:r>
      <w:r w:rsidR="004F2F5C" w:rsidRPr="004F2F5C">
        <w:t xml:space="preserve"> </w:t>
      </w:r>
    </w:p>
    <w:p w:rsidR="0007176E" w:rsidRDefault="00C734AE" w:rsidP="00A578A8">
      <w:pPr>
        <w:ind w:firstLine="708"/>
      </w:pPr>
      <w:r w:rsidRPr="00F92657">
        <w:t>2</w:t>
      </w:r>
      <w:r w:rsidR="00446D98" w:rsidRPr="00F92657">
        <w:t>0</w:t>
      </w:r>
      <w:r w:rsidRPr="00F92657">
        <w:t>.</w:t>
      </w:r>
      <w:r w:rsidR="0033247B" w:rsidRPr="00F92657">
        <w:rPr>
          <w:sz w:val="16"/>
          <w:szCs w:val="16"/>
        </w:rPr>
        <w:t xml:space="preserve"> </w:t>
      </w:r>
      <w:r w:rsidR="00DA4FCF" w:rsidRPr="00F92657">
        <w:t xml:space="preserve">Особенности ведения кассового плана </w:t>
      </w:r>
      <w:r w:rsidR="00CC0271" w:rsidRPr="00F92657">
        <w:t>по</w:t>
      </w:r>
      <w:r w:rsidR="00510D33" w:rsidRPr="00F92657">
        <w:t xml:space="preserve"> </w:t>
      </w:r>
      <w:r w:rsidR="0007176E" w:rsidRPr="00F92657">
        <w:t>кодам доходов</w:t>
      </w:r>
      <w:r w:rsidR="0007176E">
        <w:t xml:space="preserve"> </w:t>
      </w:r>
      <w:r w:rsidR="0033247B">
        <w:t xml:space="preserve">                        </w:t>
      </w:r>
      <w:r w:rsidR="00E66DC3">
        <w:t>2</w:t>
      </w:r>
      <w:r w:rsidR="0007176E">
        <w:t xml:space="preserve"> </w:t>
      </w:r>
      <w:r w:rsidR="004C38D5">
        <w:t>18</w:t>
      </w:r>
      <w:r w:rsidR="0007176E">
        <w:t xml:space="preserve"> </w:t>
      </w:r>
      <w:r w:rsidR="0033247B">
        <w:t>ХХХХХ</w:t>
      </w:r>
      <w:r w:rsidR="0007176E">
        <w:t xml:space="preserve"> </w:t>
      </w:r>
      <w:r w:rsidR="0033247B">
        <w:t>ХХ</w:t>
      </w:r>
      <w:r w:rsidR="0007176E">
        <w:t xml:space="preserve"> </w:t>
      </w:r>
      <w:r w:rsidR="0033247B">
        <w:t>ХХХХ</w:t>
      </w:r>
      <w:r w:rsidR="0007176E">
        <w:t xml:space="preserve"> </w:t>
      </w:r>
      <w:r w:rsidR="0033247B">
        <w:t>ХХХ</w:t>
      </w:r>
      <w:r w:rsidR="0007176E">
        <w:t xml:space="preserve"> и </w:t>
      </w:r>
      <w:r w:rsidR="00E66DC3">
        <w:t>2</w:t>
      </w:r>
      <w:r w:rsidR="0007176E">
        <w:t xml:space="preserve"> 1</w:t>
      </w:r>
      <w:r w:rsidR="004C38D5">
        <w:t>9</w:t>
      </w:r>
      <w:r w:rsidR="0007176E">
        <w:t xml:space="preserve"> </w:t>
      </w:r>
      <w:r w:rsidR="0033247B">
        <w:t>ХХХХХ</w:t>
      </w:r>
      <w:r w:rsidR="0007176E">
        <w:t xml:space="preserve"> </w:t>
      </w:r>
      <w:r w:rsidR="0033247B">
        <w:t>ХХ</w:t>
      </w:r>
      <w:r w:rsidR="0007176E">
        <w:t xml:space="preserve"> </w:t>
      </w:r>
      <w:r w:rsidR="0033247B">
        <w:t>ХХХХ</w:t>
      </w:r>
      <w:r w:rsidR="0007176E">
        <w:t xml:space="preserve"> </w:t>
      </w:r>
      <w:r w:rsidR="0033247B">
        <w:t>ХХХ</w:t>
      </w:r>
      <w:r w:rsidR="00E66DC3">
        <w:t xml:space="preserve"> следующие</w:t>
      </w:r>
      <w:r w:rsidR="004756E0">
        <w:rPr>
          <w:szCs w:val="28"/>
        </w:rPr>
        <w:t>:</w:t>
      </w:r>
    </w:p>
    <w:p w:rsidR="00FD5272" w:rsidRDefault="002B0E8B" w:rsidP="00BF3F41">
      <w:pPr>
        <w:ind w:firstLine="840"/>
      </w:pPr>
      <w:proofErr w:type="gramStart"/>
      <w:r>
        <w:t>1)</w:t>
      </w:r>
      <w:r w:rsidR="0007176E">
        <w:t xml:space="preserve"> </w:t>
      </w:r>
      <w:r>
        <w:t>п</w:t>
      </w:r>
      <w:r w:rsidR="00C83894">
        <w:t>ри формировании</w:t>
      </w:r>
      <w:r w:rsidR="005C6BCA">
        <w:t xml:space="preserve"> п</w:t>
      </w:r>
      <w:r w:rsidR="00977EAB">
        <w:t>оказател</w:t>
      </w:r>
      <w:r w:rsidR="005C6BCA">
        <w:t>ей</w:t>
      </w:r>
      <w:r w:rsidR="00977EAB">
        <w:t xml:space="preserve"> кассового плана </w:t>
      </w:r>
      <w:r w:rsidR="00C83894">
        <w:t xml:space="preserve">по коду дохода </w:t>
      </w:r>
      <w:r w:rsidR="0033247B">
        <w:t xml:space="preserve">             </w:t>
      </w:r>
      <w:r w:rsidR="00E66DC3">
        <w:t>2</w:t>
      </w:r>
      <w:r w:rsidR="00C83894">
        <w:t xml:space="preserve"> </w:t>
      </w:r>
      <w:r w:rsidR="00AB42CC">
        <w:t>18</w:t>
      </w:r>
      <w:r w:rsidR="00C83894">
        <w:t xml:space="preserve"> </w:t>
      </w:r>
      <w:r w:rsidR="0033247B">
        <w:t xml:space="preserve">ХХХХХ ХХ ХХХХ ХХХ </w:t>
      </w:r>
      <w:r w:rsidR="00DA4FCF">
        <w:t>главны</w:t>
      </w:r>
      <w:r w:rsidR="00CC0271">
        <w:t>м</w:t>
      </w:r>
      <w:r w:rsidR="00DA4FCF">
        <w:t xml:space="preserve"> администратор</w:t>
      </w:r>
      <w:r w:rsidR="004756E0">
        <w:t>а</w:t>
      </w:r>
      <w:r w:rsidR="00C83894">
        <w:t>м</w:t>
      </w:r>
      <w:r w:rsidR="00DA4FCF">
        <w:t xml:space="preserve"> доходов</w:t>
      </w:r>
      <w:r w:rsidR="00E66DC3">
        <w:t xml:space="preserve">, за </w:t>
      </w:r>
      <w:r w:rsidR="00E66DC3" w:rsidRPr="000422F7">
        <w:rPr>
          <w:szCs w:val="28"/>
        </w:rPr>
        <w:t xml:space="preserve">которыми в соответствии с </w:t>
      </w:r>
      <w:r w:rsidR="00FB7409">
        <w:rPr>
          <w:szCs w:val="28"/>
        </w:rPr>
        <w:t>решением</w:t>
      </w:r>
      <w:r w:rsidR="00E66DC3" w:rsidRPr="000422F7">
        <w:rPr>
          <w:szCs w:val="28"/>
        </w:rPr>
        <w:t xml:space="preserve"> </w:t>
      </w:r>
      <w:r w:rsidR="00CE4D99">
        <w:rPr>
          <w:szCs w:val="28"/>
        </w:rPr>
        <w:t xml:space="preserve">и (или) </w:t>
      </w:r>
      <w:r w:rsidR="00A5759B">
        <w:rPr>
          <w:szCs w:val="28"/>
        </w:rPr>
        <w:t>постановлением администрации Новодер</w:t>
      </w:r>
      <w:r w:rsidR="00A5759B">
        <w:rPr>
          <w:szCs w:val="28"/>
        </w:rPr>
        <w:t>е</w:t>
      </w:r>
      <w:r w:rsidR="00A5759B">
        <w:rPr>
          <w:szCs w:val="28"/>
        </w:rPr>
        <w:t>вянковского сельского поселения Каневского района</w:t>
      </w:r>
      <w:r w:rsidR="00A5759B">
        <w:t xml:space="preserve"> </w:t>
      </w:r>
      <w:r w:rsidR="00E66DC3" w:rsidRPr="000422F7">
        <w:rPr>
          <w:szCs w:val="28"/>
        </w:rPr>
        <w:t>закреплены доходы  бю</w:t>
      </w:r>
      <w:r w:rsidR="00E66DC3" w:rsidRPr="000422F7">
        <w:rPr>
          <w:szCs w:val="28"/>
        </w:rPr>
        <w:t>д</w:t>
      </w:r>
      <w:r w:rsidR="00E66DC3" w:rsidRPr="000422F7">
        <w:rPr>
          <w:szCs w:val="28"/>
        </w:rPr>
        <w:t>жета</w:t>
      </w:r>
      <w:r w:rsidR="00A5759B">
        <w:rPr>
          <w:szCs w:val="28"/>
        </w:rPr>
        <w:t xml:space="preserve"> поселения</w:t>
      </w:r>
      <w:r w:rsidR="00E66DC3" w:rsidRPr="000422F7">
        <w:rPr>
          <w:szCs w:val="28"/>
        </w:rPr>
        <w:t xml:space="preserve"> от возврата остатков </w:t>
      </w:r>
      <w:r w:rsidR="008A4819" w:rsidRPr="0096086B">
        <w:rPr>
          <w:szCs w:val="28"/>
        </w:rPr>
        <w:t>субсидий, субвенций и иных межбюдже</w:t>
      </w:r>
      <w:r w:rsidR="008A4819" w:rsidRPr="0096086B">
        <w:rPr>
          <w:szCs w:val="28"/>
        </w:rPr>
        <w:t>т</w:t>
      </w:r>
      <w:r w:rsidR="008A4819" w:rsidRPr="0096086B">
        <w:rPr>
          <w:szCs w:val="28"/>
        </w:rPr>
        <w:t xml:space="preserve">ных трансфертов, имеющих целевое назначение, </w:t>
      </w:r>
      <w:r w:rsidR="008A4819">
        <w:rPr>
          <w:szCs w:val="28"/>
        </w:rPr>
        <w:t xml:space="preserve">прошлых лет, </w:t>
      </w:r>
      <w:r w:rsidR="00C83894">
        <w:t xml:space="preserve">необходимо </w:t>
      </w:r>
      <w:r w:rsidR="0099044D">
        <w:t>применят</w:t>
      </w:r>
      <w:r w:rsidR="00C83894">
        <w:t>ь</w:t>
      </w:r>
      <w:r w:rsidR="0099044D">
        <w:t xml:space="preserve"> </w:t>
      </w:r>
      <w:r w:rsidR="00CE4D99">
        <w:t xml:space="preserve">в АС «Бюджет» </w:t>
      </w:r>
      <w:r w:rsidR="008A4819">
        <w:t xml:space="preserve">соответствующий </w:t>
      </w:r>
      <w:r w:rsidR="00390FB3">
        <w:t>код</w:t>
      </w:r>
      <w:r w:rsidR="00C83894">
        <w:t xml:space="preserve"> </w:t>
      </w:r>
      <w:r w:rsidR="00DC2DFC">
        <w:t>целевых средств</w:t>
      </w:r>
      <w:proofErr w:type="gramEnd"/>
      <w:r w:rsidR="00DC2DFC">
        <w:t xml:space="preserve"> </w:t>
      </w:r>
      <w:r w:rsidR="008A4819">
        <w:t>по</w:t>
      </w:r>
      <w:r w:rsidR="0099044D">
        <w:t xml:space="preserve"> </w:t>
      </w:r>
      <w:r w:rsidR="008852A1">
        <w:t>каждому виду остатков целевых средств</w:t>
      </w:r>
      <w:r w:rsidR="005D1635">
        <w:t>;</w:t>
      </w:r>
    </w:p>
    <w:p w:rsidR="00CC0271" w:rsidRDefault="004756E0" w:rsidP="00BF3F41">
      <w:pPr>
        <w:ind w:firstLine="840"/>
      </w:pPr>
      <w:proofErr w:type="gramStart"/>
      <w:r>
        <w:t>2</w:t>
      </w:r>
      <w:r w:rsidR="002B0E8B">
        <w:t>)</w:t>
      </w:r>
      <w:r w:rsidR="00FD165F">
        <w:t xml:space="preserve"> </w:t>
      </w:r>
      <w:r w:rsidR="002B0E8B">
        <w:t>п</w:t>
      </w:r>
      <w:r w:rsidR="00510D33">
        <w:t xml:space="preserve">ри формировании показателей кассового плана по коду дохода </w:t>
      </w:r>
      <w:r>
        <w:t xml:space="preserve"> </w:t>
      </w:r>
      <w:r w:rsidR="005D1635">
        <w:t xml:space="preserve">        </w:t>
      </w:r>
      <w:r>
        <w:t xml:space="preserve">      </w:t>
      </w:r>
      <w:r w:rsidR="005D1635">
        <w:t>2</w:t>
      </w:r>
      <w:r w:rsidR="00510D33">
        <w:t xml:space="preserve"> </w:t>
      </w:r>
      <w:r w:rsidR="005D1635">
        <w:t>1</w:t>
      </w:r>
      <w:r w:rsidR="00AB42CC">
        <w:t>9</w:t>
      </w:r>
      <w:r w:rsidR="00510D33">
        <w:t xml:space="preserve"> </w:t>
      </w:r>
      <w:r w:rsidR="0033247B">
        <w:t>ХХХХХ</w:t>
      </w:r>
      <w:r w:rsidR="00510D33">
        <w:t xml:space="preserve"> </w:t>
      </w:r>
      <w:r w:rsidR="0033247B">
        <w:t>ХХ</w:t>
      </w:r>
      <w:r w:rsidR="00510D33">
        <w:t xml:space="preserve"> </w:t>
      </w:r>
      <w:r w:rsidR="0033247B">
        <w:t>ХХХХ</w:t>
      </w:r>
      <w:r w:rsidR="00510D33">
        <w:t xml:space="preserve"> </w:t>
      </w:r>
      <w:r w:rsidR="0033247B">
        <w:t>ХХХ</w:t>
      </w:r>
      <w:r w:rsidR="00510D33">
        <w:t xml:space="preserve"> главным администратор</w:t>
      </w:r>
      <w:r>
        <w:t>а</w:t>
      </w:r>
      <w:r w:rsidR="00510D33">
        <w:t xml:space="preserve">м </w:t>
      </w:r>
      <w:r w:rsidR="00CC0271">
        <w:t>доходов</w:t>
      </w:r>
      <w:r w:rsidR="005D1635">
        <w:t xml:space="preserve">, за </w:t>
      </w:r>
      <w:r w:rsidR="005D1635" w:rsidRPr="000422F7">
        <w:rPr>
          <w:szCs w:val="28"/>
        </w:rPr>
        <w:t xml:space="preserve">которыми в соответствии с </w:t>
      </w:r>
      <w:r w:rsidR="00FB7409">
        <w:rPr>
          <w:szCs w:val="28"/>
        </w:rPr>
        <w:t>решением</w:t>
      </w:r>
      <w:r w:rsidR="005D1635" w:rsidRPr="000422F7">
        <w:rPr>
          <w:szCs w:val="28"/>
        </w:rPr>
        <w:t xml:space="preserve"> </w:t>
      </w:r>
      <w:r w:rsidR="00E90A73">
        <w:rPr>
          <w:szCs w:val="28"/>
        </w:rPr>
        <w:t xml:space="preserve">и (или) </w:t>
      </w:r>
      <w:r w:rsidR="00A5759B">
        <w:rPr>
          <w:szCs w:val="28"/>
        </w:rPr>
        <w:t>постановлением администрации Новодер</w:t>
      </w:r>
      <w:r w:rsidR="00A5759B">
        <w:rPr>
          <w:szCs w:val="28"/>
        </w:rPr>
        <w:t>е</w:t>
      </w:r>
      <w:r w:rsidR="00A5759B">
        <w:rPr>
          <w:szCs w:val="28"/>
        </w:rPr>
        <w:t>вянковского сельского поселения Каневского района</w:t>
      </w:r>
      <w:r w:rsidR="00A5759B">
        <w:t xml:space="preserve"> </w:t>
      </w:r>
      <w:r w:rsidR="005D1635" w:rsidRPr="000422F7">
        <w:rPr>
          <w:szCs w:val="28"/>
        </w:rPr>
        <w:t>закреплены доходы бю</w:t>
      </w:r>
      <w:r w:rsidR="005D1635" w:rsidRPr="000422F7">
        <w:rPr>
          <w:szCs w:val="28"/>
        </w:rPr>
        <w:t>д</w:t>
      </w:r>
      <w:r w:rsidR="005D1635" w:rsidRPr="000422F7">
        <w:rPr>
          <w:szCs w:val="28"/>
        </w:rPr>
        <w:t>жета</w:t>
      </w:r>
      <w:r w:rsidR="00A5759B">
        <w:rPr>
          <w:szCs w:val="28"/>
        </w:rPr>
        <w:t xml:space="preserve"> поселения</w:t>
      </w:r>
      <w:r w:rsidR="005D1635" w:rsidRPr="000422F7">
        <w:rPr>
          <w:szCs w:val="28"/>
        </w:rPr>
        <w:t xml:space="preserve"> </w:t>
      </w:r>
      <w:r w:rsidR="005D1635">
        <w:t>по</w:t>
      </w:r>
      <w:r w:rsidR="002B0E8B" w:rsidRPr="0096086B">
        <w:rPr>
          <w:szCs w:val="28"/>
        </w:rPr>
        <w:t xml:space="preserve"> возврат</w:t>
      </w:r>
      <w:r w:rsidR="005D1635">
        <w:rPr>
          <w:szCs w:val="28"/>
        </w:rPr>
        <w:t>у</w:t>
      </w:r>
      <w:r w:rsidR="002B0E8B" w:rsidRPr="0096086B">
        <w:rPr>
          <w:szCs w:val="28"/>
        </w:rPr>
        <w:t xml:space="preserve"> не использованных по состоянию на 1 января </w:t>
      </w:r>
      <w:r w:rsidR="009742BD">
        <w:rPr>
          <w:szCs w:val="28"/>
        </w:rPr>
        <w:t>тек</w:t>
      </w:r>
      <w:r w:rsidR="009742BD">
        <w:rPr>
          <w:szCs w:val="28"/>
        </w:rPr>
        <w:t>у</w:t>
      </w:r>
      <w:r w:rsidR="009742BD">
        <w:rPr>
          <w:szCs w:val="28"/>
        </w:rPr>
        <w:t xml:space="preserve">щего финансового </w:t>
      </w:r>
      <w:r w:rsidR="002B0E8B" w:rsidRPr="0096086B">
        <w:rPr>
          <w:szCs w:val="28"/>
        </w:rPr>
        <w:t xml:space="preserve">года остатков субсидий, субвенций и иных межбюджетных трансфертов, имеющих целевое назначение, </w:t>
      </w:r>
      <w:r w:rsidR="008A4819">
        <w:rPr>
          <w:szCs w:val="28"/>
        </w:rPr>
        <w:t>прошлых</w:t>
      </w:r>
      <w:proofErr w:type="gramEnd"/>
      <w:r w:rsidR="008A4819">
        <w:rPr>
          <w:szCs w:val="28"/>
        </w:rPr>
        <w:t xml:space="preserve"> лет, </w:t>
      </w:r>
      <w:r w:rsidR="002B0E8B" w:rsidRPr="0096086B">
        <w:rPr>
          <w:szCs w:val="28"/>
        </w:rPr>
        <w:t xml:space="preserve">в </w:t>
      </w:r>
      <w:r w:rsidR="00A5759B">
        <w:rPr>
          <w:szCs w:val="28"/>
        </w:rPr>
        <w:t xml:space="preserve">районный и </w:t>
      </w:r>
      <w:r w:rsidR="00FB7409">
        <w:t>кра</w:t>
      </w:r>
      <w:r w:rsidR="00FB7409">
        <w:t>е</w:t>
      </w:r>
      <w:r w:rsidR="00FB7409">
        <w:t>вой</w:t>
      </w:r>
      <w:r w:rsidR="00FD165F">
        <w:t xml:space="preserve"> бюджет</w:t>
      </w:r>
      <w:r w:rsidR="005D1635">
        <w:t>,</w:t>
      </w:r>
      <w:r w:rsidR="00CC0271">
        <w:t xml:space="preserve"> </w:t>
      </w:r>
      <w:r w:rsidR="00510D33">
        <w:t xml:space="preserve">необходимо </w:t>
      </w:r>
      <w:proofErr w:type="gramStart"/>
      <w:r w:rsidR="00510D33">
        <w:t>в</w:t>
      </w:r>
      <w:proofErr w:type="gramEnd"/>
      <w:r w:rsidR="00510D33">
        <w:t xml:space="preserve"> </w:t>
      </w:r>
      <w:proofErr w:type="gramStart"/>
      <w:r w:rsidR="00510D33">
        <w:t>АС</w:t>
      </w:r>
      <w:proofErr w:type="gramEnd"/>
      <w:r w:rsidR="00510D33">
        <w:t xml:space="preserve"> </w:t>
      </w:r>
      <w:r w:rsidR="00A11EE3">
        <w:t>«</w:t>
      </w:r>
      <w:r w:rsidR="00510D33">
        <w:t>Бюджет» применять</w:t>
      </w:r>
      <w:r w:rsidR="0033247B">
        <w:t xml:space="preserve"> соответствующий</w:t>
      </w:r>
      <w:r w:rsidR="00510D33">
        <w:t xml:space="preserve"> код </w:t>
      </w:r>
      <w:r w:rsidR="00617617">
        <w:t>ц</w:t>
      </w:r>
      <w:r w:rsidR="00617617">
        <w:t>е</w:t>
      </w:r>
      <w:r w:rsidR="00617617">
        <w:t>левых средств</w:t>
      </w:r>
      <w:r w:rsidR="008A4819">
        <w:t xml:space="preserve"> по</w:t>
      </w:r>
      <w:r w:rsidR="00CC0271">
        <w:t xml:space="preserve"> каждому виду остатков целевых средств.</w:t>
      </w:r>
    </w:p>
    <w:p w:rsidR="006C65CC" w:rsidRPr="00761047" w:rsidRDefault="00390FB3" w:rsidP="00BF3F41">
      <w:pPr>
        <w:ind w:firstLine="840"/>
      </w:pPr>
      <w:r w:rsidRPr="00761047">
        <w:t xml:space="preserve">Отражение </w:t>
      </w:r>
      <w:proofErr w:type="gramStart"/>
      <w:r w:rsidRPr="00761047">
        <w:t>в</w:t>
      </w:r>
      <w:proofErr w:type="gramEnd"/>
      <w:r w:rsidRPr="00761047">
        <w:t xml:space="preserve"> </w:t>
      </w:r>
      <w:proofErr w:type="gramStart"/>
      <w:r w:rsidRPr="00761047">
        <w:t>АС</w:t>
      </w:r>
      <w:proofErr w:type="gramEnd"/>
      <w:r w:rsidRPr="00761047">
        <w:t xml:space="preserve"> </w:t>
      </w:r>
      <w:r w:rsidR="00A11EE3" w:rsidRPr="00761047">
        <w:t>«</w:t>
      </w:r>
      <w:r w:rsidRPr="00761047">
        <w:t>Бюджет»</w:t>
      </w:r>
      <w:r w:rsidR="007C3C47" w:rsidRPr="00761047">
        <w:t xml:space="preserve"> </w:t>
      </w:r>
      <w:r w:rsidRPr="00761047">
        <w:t xml:space="preserve">операций по остаткам </w:t>
      </w:r>
      <w:r w:rsidR="007C3C47" w:rsidRPr="00761047">
        <w:t xml:space="preserve">целевых средств без применения </w:t>
      </w:r>
      <w:r w:rsidR="00320C06" w:rsidRPr="00761047">
        <w:t xml:space="preserve">соответствующего </w:t>
      </w:r>
      <w:r w:rsidR="007C3C47" w:rsidRPr="00761047">
        <w:t xml:space="preserve">кода </w:t>
      </w:r>
      <w:r w:rsidR="00934536" w:rsidRPr="00761047">
        <w:t>целевых средств</w:t>
      </w:r>
      <w:r w:rsidR="00320C06" w:rsidRPr="00761047">
        <w:t xml:space="preserve"> </w:t>
      </w:r>
      <w:r w:rsidR="007C3C47" w:rsidRPr="00761047">
        <w:t>не допускается.</w:t>
      </w:r>
    </w:p>
    <w:p w:rsidR="00186058" w:rsidRPr="00761047" w:rsidRDefault="00820462" w:rsidP="00BF3F41">
      <w:pPr>
        <w:ind w:firstLine="840"/>
      </w:pPr>
      <w:r w:rsidRPr="00761047">
        <w:t xml:space="preserve">Формирование перечня кодов </w:t>
      </w:r>
      <w:r w:rsidR="00934536" w:rsidRPr="00761047">
        <w:t>целевых</w:t>
      </w:r>
      <w:r w:rsidRPr="00761047">
        <w:t xml:space="preserve"> средств</w:t>
      </w:r>
      <w:r w:rsidR="00186058" w:rsidRPr="00761047">
        <w:t>, их изменение и уточн</w:t>
      </w:r>
      <w:r w:rsidR="00186058" w:rsidRPr="00761047">
        <w:t>е</w:t>
      </w:r>
      <w:r w:rsidR="00186058" w:rsidRPr="00761047">
        <w:t>ние в ходе исполнения бюджета</w:t>
      </w:r>
      <w:r w:rsidR="00A5759B">
        <w:t xml:space="preserve"> поселения</w:t>
      </w:r>
      <w:r w:rsidR="00186058" w:rsidRPr="00761047">
        <w:t xml:space="preserve"> осуществляется отделом</w:t>
      </w:r>
      <w:r w:rsidR="00A5759B">
        <w:t xml:space="preserve"> учета и о</w:t>
      </w:r>
      <w:r w:rsidR="00A5759B">
        <w:t>т</w:t>
      </w:r>
      <w:r w:rsidR="00A5759B">
        <w:t>четности</w:t>
      </w:r>
      <w:r w:rsidRPr="00761047">
        <w:t xml:space="preserve"> </w:t>
      </w:r>
      <w:proofErr w:type="gramStart"/>
      <w:r w:rsidRPr="00761047">
        <w:t>в</w:t>
      </w:r>
      <w:proofErr w:type="gramEnd"/>
      <w:r w:rsidRPr="00761047">
        <w:t xml:space="preserve"> </w:t>
      </w:r>
      <w:proofErr w:type="gramStart"/>
      <w:r w:rsidRPr="00761047">
        <w:t>АС</w:t>
      </w:r>
      <w:proofErr w:type="gramEnd"/>
      <w:r w:rsidRPr="00761047">
        <w:t xml:space="preserve"> </w:t>
      </w:r>
      <w:r w:rsidR="00A11EE3" w:rsidRPr="00761047">
        <w:t>«</w:t>
      </w:r>
      <w:r w:rsidRPr="00761047">
        <w:t xml:space="preserve">Бюджет». </w:t>
      </w:r>
    </w:p>
    <w:p w:rsidR="00C734AE" w:rsidRDefault="00FD5272" w:rsidP="00A578A8">
      <w:pPr>
        <w:ind w:firstLine="708"/>
      </w:pPr>
      <w:r w:rsidRPr="00761047">
        <w:t>2</w:t>
      </w:r>
      <w:r w:rsidR="00446D98">
        <w:t>1</w:t>
      </w:r>
      <w:r w:rsidRPr="00761047">
        <w:t xml:space="preserve">. </w:t>
      </w:r>
      <w:proofErr w:type="gramStart"/>
      <w:r w:rsidR="00C734AE" w:rsidRPr="00761047">
        <w:t xml:space="preserve">В случае изменения показателей, вносимых в АС </w:t>
      </w:r>
      <w:r w:rsidR="00A11EE3" w:rsidRPr="00761047">
        <w:t>«</w:t>
      </w:r>
      <w:r w:rsidR="00C734AE" w:rsidRPr="00761047">
        <w:t>Бюджет» для анал</w:t>
      </w:r>
      <w:r w:rsidR="00C734AE" w:rsidRPr="00761047">
        <w:t>и</w:t>
      </w:r>
      <w:r w:rsidR="00C734AE" w:rsidRPr="00761047">
        <w:t xml:space="preserve">тического учета и не влияющих на изменение показателей </w:t>
      </w:r>
      <w:r w:rsidR="008D5DEB" w:rsidRPr="00761047">
        <w:t>кассового плана</w:t>
      </w:r>
      <w:r w:rsidR="00C734AE" w:rsidRPr="00761047">
        <w:t>, вн</w:t>
      </w:r>
      <w:r w:rsidR="00C734AE" w:rsidRPr="00761047">
        <w:t>е</w:t>
      </w:r>
      <w:r w:rsidR="00C734AE" w:rsidRPr="00761047">
        <w:t>сени</w:t>
      </w:r>
      <w:r w:rsidR="008D5DEB" w:rsidRPr="00761047">
        <w:t>е</w:t>
      </w:r>
      <w:r w:rsidR="00C734AE" w:rsidRPr="00761047">
        <w:t xml:space="preserve"> изменений </w:t>
      </w:r>
      <w:r w:rsidR="008D5DEB" w:rsidRPr="00761047">
        <w:t>осуществляется</w:t>
      </w:r>
      <w:r w:rsidR="00C734AE" w:rsidRPr="00761047">
        <w:t xml:space="preserve"> на основании служебной записки </w:t>
      </w:r>
      <w:r w:rsidR="00446D98">
        <w:t>соотве</w:t>
      </w:r>
      <w:r w:rsidR="00446D98">
        <w:t>т</w:t>
      </w:r>
      <w:r w:rsidR="00446D98">
        <w:t>ствующего отдела</w:t>
      </w:r>
      <w:r w:rsidR="00C734AE">
        <w:t xml:space="preserve"> </w:t>
      </w:r>
      <w:r w:rsidR="008D5DEB">
        <w:t xml:space="preserve">с визой </w:t>
      </w:r>
      <w:r w:rsidR="00A5759B">
        <w:t>главы Новодеревянковского сельского поселения К</w:t>
      </w:r>
      <w:r w:rsidR="00A5759B">
        <w:t>а</w:t>
      </w:r>
      <w:r w:rsidR="00A5759B">
        <w:t>невского района</w:t>
      </w:r>
      <w:r w:rsidR="00446D98">
        <w:t xml:space="preserve"> </w:t>
      </w:r>
      <w:r w:rsidR="004552F0">
        <w:t>с кодом вида изменения 04.00.0 – перераспределения, не св</w:t>
      </w:r>
      <w:r w:rsidR="004552F0">
        <w:t>я</w:t>
      </w:r>
      <w:r w:rsidR="004552F0">
        <w:lastRenderedPageBreak/>
        <w:t>занные с внесением изменений в сводную бюджетную роспись и лимиты бю</w:t>
      </w:r>
      <w:r w:rsidR="004552F0">
        <w:t>д</w:t>
      </w:r>
      <w:r w:rsidR="004552F0">
        <w:t>жетных обязательств</w:t>
      </w:r>
      <w:r w:rsidR="00C734AE">
        <w:t>.</w:t>
      </w:r>
      <w:r w:rsidR="004552F0">
        <w:t xml:space="preserve"> </w:t>
      </w:r>
      <w:proofErr w:type="gramEnd"/>
    </w:p>
    <w:p w:rsidR="00595621" w:rsidRDefault="002D5E5E" w:rsidP="00A578A8">
      <w:pPr>
        <w:ind w:firstLine="708"/>
      </w:pPr>
      <w:r>
        <w:t>2</w:t>
      </w:r>
      <w:r w:rsidR="00446D98">
        <w:t>2</w:t>
      </w:r>
      <w:r>
        <w:t xml:space="preserve">. </w:t>
      </w:r>
      <w:r w:rsidR="00595621">
        <w:t>В случае уменьшения кассовых поступлений в доход бюджета</w:t>
      </w:r>
      <w:r w:rsidR="00A5759B">
        <w:t xml:space="preserve"> посел</w:t>
      </w:r>
      <w:r w:rsidR="00A5759B">
        <w:t>е</w:t>
      </w:r>
      <w:r w:rsidR="00A5759B">
        <w:t>ния</w:t>
      </w:r>
      <w:r w:rsidR="00595621">
        <w:t xml:space="preserve"> в соответствующем периоде </w:t>
      </w:r>
      <w:r w:rsidR="00FD165F">
        <w:t xml:space="preserve">отдел </w:t>
      </w:r>
      <w:r w:rsidR="00A5759B">
        <w:t>учета и отчетности</w:t>
      </w:r>
      <w:r w:rsidR="00FD165F">
        <w:t xml:space="preserve"> </w:t>
      </w:r>
      <w:r w:rsidR="00712B76">
        <w:t>на основании сл</w:t>
      </w:r>
      <w:r w:rsidR="00712B76">
        <w:t>у</w:t>
      </w:r>
      <w:r w:rsidR="00712B76">
        <w:t xml:space="preserve">жебной записки </w:t>
      </w:r>
      <w:r w:rsidR="00595621">
        <w:t>готовит предложения о корректировке показателей кассового плана по поступлениям.</w:t>
      </w:r>
      <w:r w:rsidR="0063326A">
        <w:t xml:space="preserve"> </w:t>
      </w:r>
    </w:p>
    <w:p w:rsidR="00595621" w:rsidRDefault="00595621" w:rsidP="00BF3F41">
      <w:pPr>
        <w:ind w:firstLine="840"/>
      </w:pPr>
      <w:r>
        <w:t xml:space="preserve">При наличии прогнозируемого кассового разрыва </w:t>
      </w:r>
      <w:r w:rsidR="00A5759B">
        <w:t>главой Новодеревя</w:t>
      </w:r>
      <w:r w:rsidR="00A5759B">
        <w:t>н</w:t>
      </w:r>
      <w:r w:rsidR="00A5759B">
        <w:t xml:space="preserve">ковского сельского поселения Каневского района </w:t>
      </w:r>
      <w:r>
        <w:t>принимается решение об уменьшении кассовых выбытий в соответствующем периоде.</w:t>
      </w:r>
      <w:r w:rsidR="00681EBE">
        <w:t xml:space="preserve"> </w:t>
      </w:r>
      <w:r>
        <w:t xml:space="preserve">На основании принятого решения </w:t>
      </w:r>
      <w:r w:rsidR="00A5759B">
        <w:t>отдел учета и отчетности</w:t>
      </w:r>
      <w:r w:rsidR="00446D98">
        <w:t xml:space="preserve">  </w:t>
      </w:r>
      <w:r>
        <w:t>готовит</w:t>
      </w:r>
      <w:r w:rsidR="00C143C2">
        <w:t xml:space="preserve"> изменения в кассовый план.</w:t>
      </w:r>
    </w:p>
    <w:p w:rsidR="006E27F0" w:rsidRDefault="00712B76" w:rsidP="00A578A8">
      <w:pPr>
        <w:ind w:firstLine="708"/>
      </w:pPr>
      <w:r>
        <w:t>2</w:t>
      </w:r>
      <w:r w:rsidR="00A578A8">
        <w:t>3</w:t>
      </w:r>
      <w:r>
        <w:t xml:space="preserve">. </w:t>
      </w:r>
      <w:r w:rsidR="00537A67">
        <w:t xml:space="preserve">Изменения кассовых выбытий между </w:t>
      </w:r>
      <w:r w:rsidR="00A2724A">
        <w:t>периодами</w:t>
      </w:r>
      <w:r w:rsidR="00537A67">
        <w:t xml:space="preserve"> текущего года </w:t>
      </w:r>
      <w:r w:rsidR="00681EBE">
        <w:t xml:space="preserve">без обеспечения сбалансированности показателей кассового плана помесячно </w:t>
      </w:r>
      <w:r w:rsidR="00537A67">
        <w:t>пр</w:t>
      </w:r>
      <w:r w:rsidR="00537A67">
        <w:t>о</w:t>
      </w:r>
      <w:r w:rsidR="00537A67">
        <w:t xml:space="preserve">изводится </w:t>
      </w:r>
      <w:r w:rsidR="00E627C4">
        <w:t xml:space="preserve">только </w:t>
      </w:r>
      <w:r w:rsidR="00537A67">
        <w:t>при наличии источников финансового обеспечения кассовых выбытий.</w:t>
      </w:r>
    </w:p>
    <w:p w:rsidR="0063326A" w:rsidRDefault="0063326A" w:rsidP="00BF3F41">
      <w:pPr>
        <w:ind w:firstLine="840"/>
      </w:pPr>
    </w:p>
    <w:p w:rsidR="008F4A23" w:rsidRDefault="008F4A23" w:rsidP="00BF3F41">
      <w:pPr>
        <w:ind w:firstLine="840"/>
        <w:rPr>
          <w:sz w:val="24"/>
          <w:szCs w:val="24"/>
        </w:rPr>
      </w:pPr>
    </w:p>
    <w:p w:rsidR="00446D98" w:rsidRDefault="005F05E1" w:rsidP="00446D98">
      <w:pPr>
        <w:ind w:firstLine="0"/>
      </w:pPr>
      <w:r>
        <w:t xml:space="preserve">Начальник отдела учета и отчетности                                               </w:t>
      </w:r>
      <w:proofErr w:type="spellStart"/>
      <w:r>
        <w:t>Е.В.Мулява</w:t>
      </w:r>
      <w:proofErr w:type="spellEnd"/>
    </w:p>
    <w:p w:rsidR="00272320" w:rsidRDefault="00272320" w:rsidP="00446D98">
      <w:pPr>
        <w:ind w:firstLine="0"/>
      </w:pPr>
    </w:p>
    <w:sectPr w:rsidR="00272320" w:rsidSect="00D12530">
      <w:headerReference w:type="even" r:id="rId7"/>
      <w:headerReference w:type="default" r:id="rId8"/>
      <w:pgSz w:w="11906" w:h="16838" w:code="9"/>
      <w:pgMar w:top="1134" w:right="567" w:bottom="1134" w:left="164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917" w:rsidRDefault="00D54917">
      <w:r>
        <w:separator/>
      </w:r>
    </w:p>
  </w:endnote>
  <w:endnote w:type="continuationSeparator" w:id="0">
    <w:p w:rsidR="00D54917" w:rsidRDefault="00D5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917" w:rsidRDefault="00D54917">
      <w:r>
        <w:separator/>
      </w:r>
    </w:p>
  </w:footnote>
  <w:footnote w:type="continuationSeparator" w:id="0">
    <w:p w:rsidR="00D54917" w:rsidRDefault="00D54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B" w:rsidRDefault="00A5759B" w:rsidP="005F585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759B" w:rsidRDefault="00A5759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59B" w:rsidRDefault="00A5759B" w:rsidP="005F585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381">
      <w:rPr>
        <w:rStyle w:val="a6"/>
        <w:noProof/>
      </w:rPr>
      <w:t>4</w:t>
    </w:r>
    <w:r>
      <w:rPr>
        <w:rStyle w:val="a6"/>
      </w:rPr>
      <w:fldChar w:fldCharType="end"/>
    </w:r>
  </w:p>
  <w:p w:rsidR="00A5759B" w:rsidRDefault="00A575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997"/>
    <w:rsid w:val="00002D41"/>
    <w:rsid w:val="00006AA0"/>
    <w:rsid w:val="00007709"/>
    <w:rsid w:val="000101C4"/>
    <w:rsid w:val="0001071E"/>
    <w:rsid w:val="0001130F"/>
    <w:rsid w:val="00011936"/>
    <w:rsid w:val="00015D3C"/>
    <w:rsid w:val="000168BC"/>
    <w:rsid w:val="000200B5"/>
    <w:rsid w:val="00024B2A"/>
    <w:rsid w:val="00025FDB"/>
    <w:rsid w:val="00030297"/>
    <w:rsid w:val="00030AAC"/>
    <w:rsid w:val="00031400"/>
    <w:rsid w:val="00031EE8"/>
    <w:rsid w:val="00032659"/>
    <w:rsid w:val="000333CD"/>
    <w:rsid w:val="00035777"/>
    <w:rsid w:val="00040727"/>
    <w:rsid w:val="00040BAE"/>
    <w:rsid w:val="000428A5"/>
    <w:rsid w:val="0004345A"/>
    <w:rsid w:val="00043612"/>
    <w:rsid w:val="00046693"/>
    <w:rsid w:val="00050000"/>
    <w:rsid w:val="000516E7"/>
    <w:rsid w:val="00054863"/>
    <w:rsid w:val="0006139B"/>
    <w:rsid w:val="0006256E"/>
    <w:rsid w:val="000625CF"/>
    <w:rsid w:val="000632AF"/>
    <w:rsid w:val="00066BF8"/>
    <w:rsid w:val="00066F0F"/>
    <w:rsid w:val="00070506"/>
    <w:rsid w:val="00070DEE"/>
    <w:rsid w:val="0007176E"/>
    <w:rsid w:val="000723FC"/>
    <w:rsid w:val="0007631E"/>
    <w:rsid w:val="000763B2"/>
    <w:rsid w:val="00076496"/>
    <w:rsid w:val="00076F14"/>
    <w:rsid w:val="00077DD4"/>
    <w:rsid w:val="00080E13"/>
    <w:rsid w:val="00080F5D"/>
    <w:rsid w:val="000815BC"/>
    <w:rsid w:val="00081A6E"/>
    <w:rsid w:val="000828C4"/>
    <w:rsid w:val="00083F98"/>
    <w:rsid w:val="0008726B"/>
    <w:rsid w:val="00093056"/>
    <w:rsid w:val="00093FD1"/>
    <w:rsid w:val="00094C01"/>
    <w:rsid w:val="000955C4"/>
    <w:rsid w:val="000A070E"/>
    <w:rsid w:val="000A1EE4"/>
    <w:rsid w:val="000A24F9"/>
    <w:rsid w:val="000A3110"/>
    <w:rsid w:val="000A6B39"/>
    <w:rsid w:val="000B154C"/>
    <w:rsid w:val="000B2F19"/>
    <w:rsid w:val="000B576E"/>
    <w:rsid w:val="000C1617"/>
    <w:rsid w:val="000C22BF"/>
    <w:rsid w:val="000C2E54"/>
    <w:rsid w:val="000C53DA"/>
    <w:rsid w:val="000D03F4"/>
    <w:rsid w:val="000D3C8D"/>
    <w:rsid w:val="000D665E"/>
    <w:rsid w:val="000D6834"/>
    <w:rsid w:val="000D7D2C"/>
    <w:rsid w:val="000D7D9F"/>
    <w:rsid w:val="000E3A05"/>
    <w:rsid w:val="000E61FC"/>
    <w:rsid w:val="000F3928"/>
    <w:rsid w:val="000F4C4D"/>
    <w:rsid w:val="0010101F"/>
    <w:rsid w:val="0010161D"/>
    <w:rsid w:val="0010186E"/>
    <w:rsid w:val="00101D78"/>
    <w:rsid w:val="00101F14"/>
    <w:rsid w:val="00103027"/>
    <w:rsid w:val="001077B4"/>
    <w:rsid w:val="001117FB"/>
    <w:rsid w:val="00112501"/>
    <w:rsid w:val="001144BA"/>
    <w:rsid w:val="00116C29"/>
    <w:rsid w:val="00120FF9"/>
    <w:rsid w:val="001233D7"/>
    <w:rsid w:val="00123445"/>
    <w:rsid w:val="00123765"/>
    <w:rsid w:val="00130452"/>
    <w:rsid w:val="00131065"/>
    <w:rsid w:val="0013146F"/>
    <w:rsid w:val="001323DB"/>
    <w:rsid w:val="00134F32"/>
    <w:rsid w:val="00134FBA"/>
    <w:rsid w:val="00135E2A"/>
    <w:rsid w:val="0013681B"/>
    <w:rsid w:val="00137F20"/>
    <w:rsid w:val="00144041"/>
    <w:rsid w:val="00146594"/>
    <w:rsid w:val="001474E9"/>
    <w:rsid w:val="0014792E"/>
    <w:rsid w:val="00147AC7"/>
    <w:rsid w:val="00147E7E"/>
    <w:rsid w:val="001501EC"/>
    <w:rsid w:val="00150C7F"/>
    <w:rsid w:val="0015113A"/>
    <w:rsid w:val="00153E4D"/>
    <w:rsid w:val="0015536F"/>
    <w:rsid w:val="00156185"/>
    <w:rsid w:val="001563CA"/>
    <w:rsid w:val="00161997"/>
    <w:rsid w:val="001625CC"/>
    <w:rsid w:val="0016461B"/>
    <w:rsid w:val="0016605D"/>
    <w:rsid w:val="00166B3A"/>
    <w:rsid w:val="00167D37"/>
    <w:rsid w:val="00171939"/>
    <w:rsid w:val="00173061"/>
    <w:rsid w:val="0017334A"/>
    <w:rsid w:val="0017536D"/>
    <w:rsid w:val="0017590B"/>
    <w:rsid w:val="00175DDB"/>
    <w:rsid w:val="00181707"/>
    <w:rsid w:val="001819A6"/>
    <w:rsid w:val="001832E3"/>
    <w:rsid w:val="00183DC5"/>
    <w:rsid w:val="00183F5F"/>
    <w:rsid w:val="00186058"/>
    <w:rsid w:val="00186704"/>
    <w:rsid w:val="00190D5F"/>
    <w:rsid w:val="00192183"/>
    <w:rsid w:val="0019257F"/>
    <w:rsid w:val="00194287"/>
    <w:rsid w:val="00197E44"/>
    <w:rsid w:val="001A48DA"/>
    <w:rsid w:val="001A5B02"/>
    <w:rsid w:val="001A5CB7"/>
    <w:rsid w:val="001A5ECF"/>
    <w:rsid w:val="001B291E"/>
    <w:rsid w:val="001B37D8"/>
    <w:rsid w:val="001B4E98"/>
    <w:rsid w:val="001C25D4"/>
    <w:rsid w:val="001C7B25"/>
    <w:rsid w:val="001D211C"/>
    <w:rsid w:val="001D2128"/>
    <w:rsid w:val="001D62A4"/>
    <w:rsid w:val="001E0B36"/>
    <w:rsid w:val="001E20D9"/>
    <w:rsid w:val="001F01AC"/>
    <w:rsid w:val="001F15F5"/>
    <w:rsid w:val="001F1756"/>
    <w:rsid w:val="001F1CC0"/>
    <w:rsid w:val="001F3386"/>
    <w:rsid w:val="001F38F1"/>
    <w:rsid w:val="001F3F92"/>
    <w:rsid w:val="001F6019"/>
    <w:rsid w:val="001F6BC7"/>
    <w:rsid w:val="001F75E9"/>
    <w:rsid w:val="0020456B"/>
    <w:rsid w:val="0020603C"/>
    <w:rsid w:val="00206BF8"/>
    <w:rsid w:val="00206F86"/>
    <w:rsid w:val="002076F9"/>
    <w:rsid w:val="002113C5"/>
    <w:rsid w:val="002119AD"/>
    <w:rsid w:val="00214923"/>
    <w:rsid w:val="00222DAA"/>
    <w:rsid w:val="00224B6E"/>
    <w:rsid w:val="00230088"/>
    <w:rsid w:val="00231313"/>
    <w:rsid w:val="00235189"/>
    <w:rsid w:val="00235918"/>
    <w:rsid w:val="002418D3"/>
    <w:rsid w:val="00242A3E"/>
    <w:rsid w:val="0024316C"/>
    <w:rsid w:val="002435C6"/>
    <w:rsid w:val="00245423"/>
    <w:rsid w:val="00252F29"/>
    <w:rsid w:val="002556D0"/>
    <w:rsid w:val="00255928"/>
    <w:rsid w:val="002565B7"/>
    <w:rsid w:val="00265704"/>
    <w:rsid w:val="002668D2"/>
    <w:rsid w:val="00267CA4"/>
    <w:rsid w:val="00267D23"/>
    <w:rsid w:val="00272320"/>
    <w:rsid w:val="00275D8C"/>
    <w:rsid w:val="00276474"/>
    <w:rsid w:val="0028193D"/>
    <w:rsid w:val="0028464F"/>
    <w:rsid w:val="002859C8"/>
    <w:rsid w:val="00286105"/>
    <w:rsid w:val="002863F1"/>
    <w:rsid w:val="002911B0"/>
    <w:rsid w:val="00293D13"/>
    <w:rsid w:val="002949F5"/>
    <w:rsid w:val="002963D9"/>
    <w:rsid w:val="002971BE"/>
    <w:rsid w:val="00297C92"/>
    <w:rsid w:val="002A324A"/>
    <w:rsid w:val="002A5898"/>
    <w:rsid w:val="002A669E"/>
    <w:rsid w:val="002A7581"/>
    <w:rsid w:val="002B0E8B"/>
    <w:rsid w:val="002B1BB3"/>
    <w:rsid w:val="002B6704"/>
    <w:rsid w:val="002B7B29"/>
    <w:rsid w:val="002B7D07"/>
    <w:rsid w:val="002C02B5"/>
    <w:rsid w:val="002C135E"/>
    <w:rsid w:val="002C1D5F"/>
    <w:rsid w:val="002C20EF"/>
    <w:rsid w:val="002C2B5B"/>
    <w:rsid w:val="002C351E"/>
    <w:rsid w:val="002C4B86"/>
    <w:rsid w:val="002C4B94"/>
    <w:rsid w:val="002C67D1"/>
    <w:rsid w:val="002D0E07"/>
    <w:rsid w:val="002D182A"/>
    <w:rsid w:val="002D2AD7"/>
    <w:rsid w:val="002D2F75"/>
    <w:rsid w:val="002D30AE"/>
    <w:rsid w:val="002D36A5"/>
    <w:rsid w:val="002D45EB"/>
    <w:rsid w:val="002D543F"/>
    <w:rsid w:val="002D5E5E"/>
    <w:rsid w:val="002D70E4"/>
    <w:rsid w:val="002E0384"/>
    <w:rsid w:val="002E306C"/>
    <w:rsid w:val="002E3557"/>
    <w:rsid w:val="002E58A0"/>
    <w:rsid w:val="002E77E2"/>
    <w:rsid w:val="002E7F5C"/>
    <w:rsid w:val="002F3EC7"/>
    <w:rsid w:val="002F416C"/>
    <w:rsid w:val="002F602F"/>
    <w:rsid w:val="002F6EE6"/>
    <w:rsid w:val="00301697"/>
    <w:rsid w:val="00301D09"/>
    <w:rsid w:val="003024EB"/>
    <w:rsid w:val="00303FA3"/>
    <w:rsid w:val="003106CA"/>
    <w:rsid w:val="003115FC"/>
    <w:rsid w:val="00311625"/>
    <w:rsid w:val="00313978"/>
    <w:rsid w:val="003141DB"/>
    <w:rsid w:val="00314CA4"/>
    <w:rsid w:val="00315C55"/>
    <w:rsid w:val="00320C06"/>
    <w:rsid w:val="00321371"/>
    <w:rsid w:val="00324A2D"/>
    <w:rsid w:val="003252C9"/>
    <w:rsid w:val="0033232F"/>
    <w:rsid w:val="0033247B"/>
    <w:rsid w:val="00335267"/>
    <w:rsid w:val="0033540B"/>
    <w:rsid w:val="003360DE"/>
    <w:rsid w:val="00343ABB"/>
    <w:rsid w:val="003456F9"/>
    <w:rsid w:val="00345B58"/>
    <w:rsid w:val="00350661"/>
    <w:rsid w:val="0035469E"/>
    <w:rsid w:val="00355BFD"/>
    <w:rsid w:val="00356007"/>
    <w:rsid w:val="00360277"/>
    <w:rsid w:val="003603A4"/>
    <w:rsid w:val="0036094E"/>
    <w:rsid w:val="00360FF9"/>
    <w:rsid w:val="00362686"/>
    <w:rsid w:val="0036362F"/>
    <w:rsid w:val="00363EC1"/>
    <w:rsid w:val="00364B75"/>
    <w:rsid w:val="00365711"/>
    <w:rsid w:val="00366055"/>
    <w:rsid w:val="00367C5C"/>
    <w:rsid w:val="00370C7C"/>
    <w:rsid w:val="00373E65"/>
    <w:rsid w:val="00373F64"/>
    <w:rsid w:val="0037559D"/>
    <w:rsid w:val="00375E6A"/>
    <w:rsid w:val="003825D5"/>
    <w:rsid w:val="003825FC"/>
    <w:rsid w:val="00383FFA"/>
    <w:rsid w:val="00385D72"/>
    <w:rsid w:val="00390CFB"/>
    <w:rsid w:val="00390FB3"/>
    <w:rsid w:val="003950AB"/>
    <w:rsid w:val="003974D4"/>
    <w:rsid w:val="003A6B22"/>
    <w:rsid w:val="003A78C6"/>
    <w:rsid w:val="003B1234"/>
    <w:rsid w:val="003B1BF6"/>
    <w:rsid w:val="003B2902"/>
    <w:rsid w:val="003B359E"/>
    <w:rsid w:val="003C09B3"/>
    <w:rsid w:val="003C48B6"/>
    <w:rsid w:val="003C4F46"/>
    <w:rsid w:val="003C56A6"/>
    <w:rsid w:val="003C7AD9"/>
    <w:rsid w:val="003D0565"/>
    <w:rsid w:val="003D0CBC"/>
    <w:rsid w:val="003D1A4D"/>
    <w:rsid w:val="003D3811"/>
    <w:rsid w:val="003D3CF8"/>
    <w:rsid w:val="003D426D"/>
    <w:rsid w:val="003D4B18"/>
    <w:rsid w:val="003D58FE"/>
    <w:rsid w:val="003D7888"/>
    <w:rsid w:val="003E183F"/>
    <w:rsid w:val="003E18B6"/>
    <w:rsid w:val="003E22D4"/>
    <w:rsid w:val="003E2CF2"/>
    <w:rsid w:val="003E4664"/>
    <w:rsid w:val="003E6652"/>
    <w:rsid w:val="003F1368"/>
    <w:rsid w:val="003F1C6A"/>
    <w:rsid w:val="003F1FCC"/>
    <w:rsid w:val="003F419B"/>
    <w:rsid w:val="00400AD1"/>
    <w:rsid w:val="0040153A"/>
    <w:rsid w:val="004029A3"/>
    <w:rsid w:val="00402EB6"/>
    <w:rsid w:val="004049F7"/>
    <w:rsid w:val="00404AAC"/>
    <w:rsid w:val="00404DF0"/>
    <w:rsid w:val="0040631A"/>
    <w:rsid w:val="004070DB"/>
    <w:rsid w:val="00407C70"/>
    <w:rsid w:val="00415965"/>
    <w:rsid w:val="004202DB"/>
    <w:rsid w:val="004205F3"/>
    <w:rsid w:val="00420C1B"/>
    <w:rsid w:val="004225D7"/>
    <w:rsid w:val="004258CD"/>
    <w:rsid w:val="004318B6"/>
    <w:rsid w:val="00436EE1"/>
    <w:rsid w:val="00442D98"/>
    <w:rsid w:val="00443AFC"/>
    <w:rsid w:val="00443EA6"/>
    <w:rsid w:val="0044420F"/>
    <w:rsid w:val="004446D2"/>
    <w:rsid w:val="00444CF3"/>
    <w:rsid w:val="004455DD"/>
    <w:rsid w:val="004467FB"/>
    <w:rsid w:val="00446C9F"/>
    <w:rsid w:val="00446D98"/>
    <w:rsid w:val="004478DD"/>
    <w:rsid w:val="004552F0"/>
    <w:rsid w:val="00455E39"/>
    <w:rsid w:val="00457229"/>
    <w:rsid w:val="0046283C"/>
    <w:rsid w:val="004629B7"/>
    <w:rsid w:val="0046411B"/>
    <w:rsid w:val="0046491B"/>
    <w:rsid w:val="004741FC"/>
    <w:rsid w:val="00474820"/>
    <w:rsid w:val="004756E0"/>
    <w:rsid w:val="00477B4F"/>
    <w:rsid w:val="004806A4"/>
    <w:rsid w:val="00481201"/>
    <w:rsid w:val="0048132F"/>
    <w:rsid w:val="00481C3C"/>
    <w:rsid w:val="0048355A"/>
    <w:rsid w:val="00485AAB"/>
    <w:rsid w:val="004861A2"/>
    <w:rsid w:val="00486613"/>
    <w:rsid w:val="004919A3"/>
    <w:rsid w:val="00492616"/>
    <w:rsid w:val="00495EA0"/>
    <w:rsid w:val="00497A39"/>
    <w:rsid w:val="004A0591"/>
    <w:rsid w:val="004A0ECB"/>
    <w:rsid w:val="004A2D12"/>
    <w:rsid w:val="004A354B"/>
    <w:rsid w:val="004A38F8"/>
    <w:rsid w:val="004A6408"/>
    <w:rsid w:val="004B058B"/>
    <w:rsid w:val="004B2A0F"/>
    <w:rsid w:val="004B59DA"/>
    <w:rsid w:val="004C09C4"/>
    <w:rsid w:val="004C2DB2"/>
    <w:rsid w:val="004C38D5"/>
    <w:rsid w:val="004C3B42"/>
    <w:rsid w:val="004C3FA7"/>
    <w:rsid w:val="004C47B6"/>
    <w:rsid w:val="004D2A1E"/>
    <w:rsid w:val="004D41DF"/>
    <w:rsid w:val="004D4534"/>
    <w:rsid w:val="004D783A"/>
    <w:rsid w:val="004E498B"/>
    <w:rsid w:val="004F0B04"/>
    <w:rsid w:val="004F0EE3"/>
    <w:rsid w:val="004F2F5C"/>
    <w:rsid w:val="004F3A56"/>
    <w:rsid w:val="004F3F81"/>
    <w:rsid w:val="004F50BF"/>
    <w:rsid w:val="004F5C72"/>
    <w:rsid w:val="004F5D17"/>
    <w:rsid w:val="005034EE"/>
    <w:rsid w:val="00503EB6"/>
    <w:rsid w:val="00504E65"/>
    <w:rsid w:val="005074CB"/>
    <w:rsid w:val="00510D33"/>
    <w:rsid w:val="00512726"/>
    <w:rsid w:val="0051521D"/>
    <w:rsid w:val="00516EBD"/>
    <w:rsid w:val="00520585"/>
    <w:rsid w:val="00520CCD"/>
    <w:rsid w:val="005212B5"/>
    <w:rsid w:val="00521A02"/>
    <w:rsid w:val="00522921"/>
    <w:rsid w:val="005230AF"/>
    <w:rsid w:val="0052421A"/>
    <w:rsid w:val="00524CD2"/>
    <w:rsid w:val="00524D5D"/>
    <w:rsid w:val="00525F0B"/>
    <w:rsid w:val="00532993"/>
    <w:rsid w:val="00532AE4"/>
    <w:rsid w:val="00534320"/>
    <w:rsid w:val="0053782C"/>
    <w:rsid w:val="00537A67"/>
    <w:rsid w:val="005432FE"/>
    <w:rsid w:val="00543668"/>
    <w:rsid w:val="00543D51"/>
    <w:rsid w:val="00545274"/>
    <w:rsid w:val="00545451"/>
    <w:rsid w:val="0054693E"/>
    <w:rsid w:val="005532BD"/>
    <w:rsid w:val="0055335A"/>
    <w:rsid w:val="00554568"/>
    <w:rsid w:val="00557D9E"/>
    <w:rsid w:val="00562B4B"/>
    <w:rsid w:val="005641A5"/>
    <w:rsid w:val="0056679B"/>
    <w:rsid w:val="00566B2E"/>
    <w:rsid w:val="00570937"/>
    <w:rsid w:val="00571CA4"/>
    <w:rsid w:val="00573562"/>
    <w:rsid w:val="00574C3E"/>
    <w:rsid w:val="00575A5E"/>
    <w:rsid w:val="00575D1E"/>
    <w:rsid w:val="00576259"/>
    <w:rsid w:val="0058142C"/>
    <w:rsid w:val="00581C02"/>
    <w:rsid w:val="00582ED3"/>
    <w:rsid w:val="00583F9A"/>
    <w:rsid w:val="00585A12"/>
    <w:rsid w:val="00594C83"/>
    <w:rsid w:val="00595621"/>
    <w:rsid w:val="00596254"/>
    <w:rsid w:val="005A18AD"/>
    <w:rsid w:val="005A303E"/>
    <w:rsid w:val="005A40B6"/>
    <w:rsid w:val="005A52A0"/>
    <w:rsid w:val="005A5D4F"/>
    <w:rsid w:val="005A6217"/>
    <w:rsid w:val="005A69C9"/>
    <w:rsid w:val="005A7E79"/>
    <w:rsid w:val="005B01DF"/>
    <w:rsid w:val="005B1E5F"/>
    <w:rsid w:val="005B2127"/>
    <w:rsid w:val="005B290F"/>
    <w:rsid w:val="005B4E7A"/>
    <w:rsid w:val="005B5033"/>
    <w:rsid w:val="005B5299"/>
    <w:rsid w:val="005B54B8"/>
    <w:rsid w:val="005C2289"/>
    <w:rsid w:val="005C57EC"/>
    <w:rsid w:val="005C68DF"/>
    <w:rsid w:val="005C6BCA"/>
    <w:rsid w:val="005D1635"/>
    <w:rsid w:val="005D2997"/>
    <w:rsid w:val="005D3AD8"/>
    <w:rsid w:val="005D3DCB"/>
    <w:rsid w:val="005D716A"/>
    <w:rsid w:val="005E0BC1"/>
    <w:rsid w:val="005F05E1"/>
    <w:rsid w:val="005F229B"/>
    <w:rsid w:val="005F2982"/>
    <w:rsid w:val="005F4087"/>
    <w:rsid w:val="005F4BA6"/>
    <w:rsid w:val="005F585F"/>
    <w:rsid w:val="005F7EA7"/>
    <w:rsid w:val="006003AF"/>
    <w:rsid w:val="00600624"/>
    <w:rsid w:val="00601AC6"/>
    <w:rsid w:val="006032B4"/>
    <w:rsid w:val="00604416"/>
    <w:rsid w:val="00606194"/>
    <w:rsid w:val="00611332"/>
    <w:rsid w:val="00611727"/>
    <w:rsid w:val="00611A1E"/>
    <w:rsid w:val="006121B5"/>
    <w:rsid w:val="006134FA"/>
    <w:rsid w:val="006148A2"/>
    <w:rsid w:val="00617617"/>
    <w:rsid w:val="00621DE3"/>
    <w:rsid w:val="006224CD"/>
    <w:rsid w:val="00622752"/>
    <w:rsid w:val="0062687D"/>
    <w:rsid w:val="006322F3"/>
    <w:rsid w:val="0063326A"/>
    <w:rsid w:val="00637087"/>
    <w:rsid w:val="00640040"/>
    <w:rsid w:val="00641D06"/>
    <w:rsid w:val="00644402"/>
    <w:rsid w:val="00650AE1"/>
    <w:rsid w:val="00650DA3"/>
    <w:rsid w:val="006513BA"/>
    <w:rsid w:val="00651979"/>
    <w:rsid w:val="0065276A"/>
    <w:rsid w:val="00657BAA"/>
    <w:rsid w:val="00660063"/>
    <w:rsid w:val="00663FC5"/>
    <w:rsid w:val="00664840"/>
    <w:rsid w:val="00670841"/>
    <w:rsid w:val="006711C5"/>
    <w:rsid w:val="00671ABA"/>
    <w:rsid w:val="00671D57"/>
    <w:rsid w:val="0067312D"/>
    <w:rsid w:val="0067335F"/>
    <w:rsid w:val="006737FD"/>
    <w:rsid w:val="00673A8C"/>
    <w:rsid w:val="00674524"/>
    <w:rsid w:val="00677437"/>
    <w:rsid w:val="006816A1"/>
    <w:rsid w:val="00681EBE"/>
    <w:rsid w:val="00682182"/>
    <w:rsid w:val="006821A5"/>
    <w:rsid w:val="00683BB7"/>
    <w:rsid w:val="00683DEE"/>
    <w:rsid w:val="00684694"/>
    <w:rsid w:val="00684B95"/>
    <w:rsid w:val="0068679D"/>
    <w:rsid w:val="0068694E"/>
    <w:rsid w:val="00687951"/>
    <w:rsid w:val="006903A3"/>
    <w:rsid w:val="00693475"/>
    <w:rsid w:val="006969BE"/>
    <w:rsid w:val="00696A24"/>
    <w:rsid w:val="006A36C9"/>
    <w:rsid w:val="006B3137"/>
    <w:rsid w:val="006B6EEE"/>
    <w:rsid w:val="006B759F"/>
    <w:rsid w:val="006C4558"/>
    <w:rsid w:val="006C4659"/>
    <w:rsid w:val="006C65CC"/>
    <w:rsid w:val="006C6610"/>
    <w:rsid w:val="006C75F4"/>
    <w:rsid w:val="006D03C4"/>
    <w:rsid w:val="006D0822"/>
    <w:rsid w:val="006D18CB"/>
    <w:rsid w:val="006D1B56"/>
    <w:rsid w:val="006D2F4F"/>
    <w:rsid w:val="006D771B"/>
    <w:rsid w:val="006E27F0"/>
    <w:rsid w:val="006E2C15"/>
    <w:rsid w:val="006E3E90"/>
    <w:rsid w:val="006E62AA"/>
    <w:rsid w:val="006E67FB"/>
    <w:rsid w:val="006F09BD"/>
    <w:rsid w:val="006F1C23"/>
    <w:rsid w:val="006F3F49"/>
    <w:rsid w:val="006F5296"/>
    <w:rsid w:val="006F6C54"/>
    <w:rsid w:val="006F70F9"/>
    <w:rsid w:val="00700164"/>
    <w:rsid w:val="00703D9A"/>
    <w:rsid w:val="00703E00"/>
    <w:rsid w:val="00704726"/>
    <w:rsid w:val="00705922"/>
    <w:rsid w:val="00706A0C"/>
    <w:rsid w:val="00710381"/>
    <w:rsid w:val="00710B9D"/>
    <w:rsid w:val="00712B76"/>
    <w:rsid w:val="00715545"/>
    <w:rsid w:val="007173AB"/>
    <w:rsid w:val="007245FB"/>
    <w:rsid w:val="00724739"/>
    <w:rsid w:val="00724FB6"/>
    <w:rsid w:val="00726621"/>
    <w:rsid w:val="00727DEF"/>
    <w:rsid w:val="007420E2"/>
    <w:rsid w:val="0074223D"/>
    <w:rsid w:val="00742244"/>
    <w:rsid w:val="007449FE"/>
    <w:rsid w:val="00744D12"/>
    <w:rsid w:val="00744F8D"/>
    <w:rsid w:val="007454E5"/>
    <w:rsid w:val="00747B0E"/>
    <w:rsid w:val="00751CEA"/>
    <w:rsid w:val="00753DF0"/>
    <w:rsid w:val="0075552F"/>
    <w:rsid w:val="00761047"/>
    <w:rsid w:val="00762DB4"/>
    <w:rsid w:val="007630F6"/>
    <w:rsid w:val="00765AC4"/>
    <w:rsid w:val="00766A07"/>
    <w:rsid w:val="007704A2"/>
    <w:rsid w:val="0077050B"/>
    <w:rsid w:val="00770673"/>
    <w:rsid w:val="00770C33"/>
    <w:rsid w:val="007730AD"/>
    <w:rsid w:val="007740E6"/>
    <w:rsid w:val="0077508D"/>
    <w:rsid w:val="0078629D"/>
    <w:rsid w:val="00786820"/>
    <w:rsid w:val="0078723D"/>
    <w:rsid w:val="00787B05"/>
    <w:rsid w:val="00795622"/>
    <w:rsid w:val="007956F7"/>
    <w:rsid w:val="00795993"/>
    <w:rsid w:val="0079723B"/>
    <w:rsid w:val="007A1092"/>
    <w:rsid w:val="007A5CCC"/>
    <w:rsid w:val="007B150D"/>
    <w:rsid w:val="007B1854"/>
    <w:rsid w:val="007B1EAE"/>
    <w:rsid w:val="007B5799"/>
    <w:rsid w:val="007B5BC1"/>
    <w:rsid w:val="007B61F2"/>
    <w:rsid w:val="007C0969"/>
    <w:rsid w:val="007C1EF3"/>
    <w:rsid w:val="007C229B"/>
    <w:rsid w:val="007C3C47"/>
    <w:rsid w:val="007C4DFE"/>
    <w:rsid w:val="007C53ED"/>
    <w:rsid w:val="007C6182"/>
    <w:rsid w:val="007C700C"/>
    <w:rsid w:val="007C7F6B"/>
    <w:rsid w:val="007D4DA7"/>
    <w:rsid w:val="007D5BE0"/>
    <w:rsid w:val="007E032B"/>
    <w:rsid w:val="007E0CDD"/>
    <w:rsid w:val="007E1427"/>
    <w:rsid w:val="007F25C2"/>
    <w:rsid w:val="007F3FA4"/>
    <w:rsid w:val="007F56BF"/>
    <w:rsid w:val="007F683C"/>
    <w:rsid w:val="00802BA0"/>
    <w:rsid w:val="00804471"/>
    <w:rsid w:val="00804607"/>
    <w:rsid w:val="00804BEC"/>
    <w:rsid w:val="00807F9D"/>
    <w:rsid w:val="008112E5"/>
    <w:rsid w:val="0081435B"/>
    <w:rsid w:val="00815BFD"/>
    <w:rsid w:val="008171E9"/>
    <w:rsid w:val="008201A7"/>
    <w:rsid w:val="00820462"/>
    <w:rsid w:val="00820CAE"/>
    <w:rsid w:val="00821263"/>
    <w:rsid w:val="00821733"/>
    <w:rsid w:val="008227CA"/>
    <w:rsid w:val="00822B47"/>
    <w:rsid w:val="008248A1"/>
    <w:rsid w:val="008304C7"/>
    <w:rsid w:val="0083272E"/>
    <w:rsid w:val="00834324"/>
    <w:rsid w:val="00835899"/>
    <w:rsid w:val="008364F7"/>
    <w:rsid w:val="0084164C"/>
    <w:rsid w:val="00842EED"/>
    <w:rsid w:val="008447C6"/>
    <w:rsid w:val="0084534A"/>
    <w:rsid w:val="00846512"/>
    <w:rsid w:val="00846845"/>
    <w:rsid w:val="008471BE"/>
    <w:rsid w:val="00850229"/>
    <w:rsid w:val="008556EC"/>
    <w:rsid w:val="00855BE1"/>
    <w:rsid w:val="00855EF5"/>
    <w:rsid w:val="00860584"/>
    <w:rsid w:val="008605CD"/>
    <w:rsid w:val="00860BED"/>
    <w:rsid w:val="00862076"/>
    <w:rsid w:val="00862F4C"/>
    <w:rsid w:val="00863792"/>
    <w:rsid w:val="008672E2"/>
    <w:rsid w:val="00867595"/>
    <w:rsid w:val="00872672"/>
    <w:rsid w:val="0087366F"/>
    <w:rsid w:val="0087555F"/>
    <w:rsid w:val="0087663A"/>
    <w:rsid w:val="00880B38"/>
    <w:rsid w:val="00884049"/>
    <w:rsid w:val="008847B0"/>
    <w:rsid w:val="008852A1"/>
    <w:rsid w:val="00887F6F"/>
    <w:rsid w:val="008918C1"/>
    <w:rsid w:val="0089224A"/>
    <w:rsid w:val="00894781"/>
    <w:rsid w:val="0089524B"/>
    <w:rsid w:val="00897A91"/>
    <w:rsid w:val="008A4819"/>
    <w:rsid w:val="008A4FC9"/>
    <w:rsid w:val="008A5F38"/>
    <w:rsid w:val="008B1D6D"/>
    <w:rsid w:val="008B3144"/>
    <w:rsid w:val="008B3566"/>
    <w:rsid w:val="008B4802"/>
    <w:rsid w:val="008B5133"/>
    <w:rsid w:val="008B5A49"/>
    <w:rsid w:val="008B6C0D"/>
    <w:rsid w:val="008C42C6"/>
    <w:rsid w:val="008C66C5"/>
    <w:rsid w:val="008C6BA7"/>
    <w:rsid w:val="008D0FBF"/>
    <w:rsid w:val="008D3129"/>
    <w:rsid w:val="008D32F3"/>
    <w:rsid w:val="008D4A8B"/>
    <w:rsid w:val="008D4A90"/>
    <w:rsid w:val="008D5DEB"/>
    <w:rsid w:val="008D6BF0"/>
    <w:rsid w:val="008F4A23"/>
    <w:rsid w:val="008F4F80"/>
    <w:rsid w:val="00901945"/>
    <w:rsid w:val="009026B7"/>
    <w:rsid w:val="0090320D"/>
    <w:rsid w:val="009036C4"/>
    <w:rsid w:val="009043E4"/>
    <w:rsid w:val="0090466C"/>
    <w:rsid w:val="009077CB"/>
    <w:rsid w:val="00912F2E"/>
    <w:rsid w:val="009137DE"/>
    <w:rsid w:val="00915D4F"/>
    <w:rsid w:val="00916368"/>
    <w:rsid w:val="00916D51"/>
    <w:rsid w:val="00917692"/>
    <w:rsid w:val="0091782D"/>
    <w:rsid w:val="00922B94"/>
    <w:rsid w:val="00926186"/>
    <w:rsid w:val="00926A02"/>
    <w:rsid w:val="00934536"/>
    <w:rsid w:val="009348BE"/>
    <w:rsid w:val="0093506E"/>
    <w:rsid w:val="00935306"/>
    <w:rsid w:val="00936CE5"/>
    <w:rsid w:val="0094143E"/>
    <w:rsid w:val="00941F94"/>
    <w:rsid w:val="00944309"/>
    <w:rsid w:val="00946885"/>
    <w:rsid w:val="00950046"/>
    <w:rsid w:val="009521FB"/>
    <w:rsid w:val="00952983"/>
    <w:rsid w:val="0095325D"/>
    <w:rsid w:val="00953AC0"/>
    <w:rsid w:val="00955877"/>
    <w:rsid w:val="00957076"/>
    <w:rsid w:val="0096115D"/>
    <w:rsid w:val="009617FD"/>
    <w:rsid w:val="00962CF7"/>
    <w:rsid w:val="009637F3"/>
    <w:rsid w:val="00963D8F"/>
    <w:rsid w:val="00963E7F"/>
    <w:rsid w:val="00965752"/>
    <w:rsid w:val="009659F2"/>
    <w:rsid w:val="00970997"/>
    <w:rsid w:val="0097263E"/>
    <w:rsid w:val="009742BD"/>
    <w:rsid w:val="00975F2C"/>
    <w:rsid w:val="00977E72"/>
    <w:rsid w:val="00977EAB"/>
    <w:rsid w:val="0098194A"/>
    <w:rsid w:val="00983437"/>
    <w:rsid w:val="00983A46"/>
    <w:rsid w:val="0098655B"/>
    <w:rsid w:val="0099044D"/>
    <w:rsid w:val="00991654"/>
    <w:rsid w:val="00995836"/>
    <w:rsid w:val="009A0CDC"/>
    <w:rsid w:val="009A2568"/>
    <w:rsid w:val="009A3291"/>
    <w:rsid w:val="009A5048"/>
    <w:rsid w:val="009A6087"/>
    <w:rsid w:val="009B38AD"/>
    <w:rsid w:val="009C08B9"/>
    <w:rsid w:val="009C094E"/>
    <w:rsid w:val="009C3CE8"/>
    <w:rsid w:val="009C5B39"/>
    <w:rsid w:val="009D06DE"/>
    <w:rsid w:val="009D0A22"/>
    <w:rsid w:val="009D17D9"/>
    <w:rsid w:val="009D2DD2"/>
    <w:rsid w:val="009D4082"/>
    <w:rsid w:val="009D4521"/>
    <w:rsid w:val="009D5113"/>
    <w:rsid w:val="009D58D6"/>
    <w:rsid w:val="009D757D"/>
    <w:rsid w:val="009E03D6"/>
    <w:rsid w:val="009E0610"/>
    <w:rsid w:val="009E1B63"/>
    <w:rsid w:val="009E253D"/>
    <w:rsid w:val="009E3CBC"/>
    <w:rsid w:val="009E417D"/>
    <w:rsid w:val="009E5449"/>
    <w:rsid w:val="009E74C2"/>
    <w:rsid w:val="009F3438"/>
    <w:rsid w:val="009F4195"/>
    <w:rsid w:val="009F66BC"/>
    <w:rsid w:val="009F6EA6"/>
    <w:rsid w:val="009F6FC1"/>
    <w:rsid w:val="00A00001"/>
    <w:rsid w:val="00A0414D"/>
    <w:rsid w:val="00A0574B"/>
    <w:rsid w:val="00A07569"/>
    <w:rsid w:val="00A07FA6"/>
    <w:rsid w:val="00A1048E"/>
    <w:rsid w:val="00A105F3"/>
    <w:rsid w:val="00A10C2B"/>
    <w:rsid w:val="00A11D75"/>
    <w:rsid w:val="00A11EE3"/>
    <w:rsid w:val="00A1249F"/>
    <w:rsid w:val="00A134A2"/>
    <w:rsid w:val="00A141AF"/>
    <w:rsid w:val="00A14468"/>
    <w:rsid w:val="00A167E6"/>
    <w:rsid w:val="00A16C76"/>
    <w:rsid w:val="00A17FCD"/>
    <w:rsid w:val="00A20762"/>
    <w:rsid w:val="00A21477"/>
    <w:rsid w:val="00A26203"/>
    <w:rsid w:val="00A2724A"/>
    <w:rsid w:val="00A301DB"/>
    <w:rsid w:val="00A320A0"/>
    <w:rsid w:val="00A327BB"/>
    <w:rsid w:val="00A32D55"/>
    <w:rsid w:val="00A35148"/>
    <w:rsid w:val="00A370D7"/>
    <w:rsid w:val="00A37D1A"/>
    <w:rsid w:val="00A41C73"/>
    <w:rsid w:val="00A44190"/>
    <w:rsid w:val="00A459E4"/>
    <w:rsid w:val="00A45EC2"/>
    <w:rsid w:val="00A4795D"/>
    <w:rsid w:val="00A50DB3"/>
    <w:rsid w:val="00A52C58"/>
    <w:rsid w:val="00A53FD3"/>
    <w:rsid w:val="00A55067"/>
    <w:rsid w:val="00A561D9"/>
    <w:rsid w:val="00A5759B"/>
    <w:rsid w:val="00A578A8"/>
    <w:rsid w:val="00A61177"/>
    <w:rsid w:val="00A61BDE"/>
    <w:rsid w:val="00A6369A"/>
    <w:rsid w:val="00A65FD9"/>
    <w:rsid w:val="00A66D6C"/>
    <w:rsid w:val="00A6743C"/>
    <w:rsid w:val="00A72149"/>
    <w:rsid w:val="00A72374"/>
    <w:rsid w:val="00A734B7"/>
    <w:rsid w:val="00A737AC"/>
    <w:rsid w:val="00A74CFB"/>
    <w:rsid w:val="00A75629"/>
    <w:rsid w:val="00A83AAE"/>
    <w:rsid w:val="00A873FD"/>
    <w:rsid w:val="00A923E4"/>
    <w:rsid w:val="00A93F04"/>
    <w:rsid w:val="00A94C1D"/>
    <w:rsid w:val="00A967A4"/>
    <w:rsid w:val="00AA17D2"/>
    <w:rsid w:val="00AA2694"/>
    <w:rsid w:val="00AA344A"/>
    <w:rsid w:val="00AA46FF"/>
    <w:rsid w:val="00AA4FCA"/>
    <w:rsid w:val="00AA67D0"/>
    <w:rsid w:val="00AB072F"/>
    <w:rsid w:val="00AB3D80"/>
    <w:rsid w:val="00AB42CC"/>
    <w:rsid w:val="00AB65B5"/>
    <w:rsid w:val="00AB6774"/>
    <w:rsid w:val="00AB6C7B"/>
    <w:rsid w:val="00AC108C"/>
    <w:rsid w:val="00AC2B19"/>
    <w:rsid w:val="00AC2F10"/>
    <w:rsid w:val="00AC6D28"/>
    <w:rsid w:val="00AC759A"/>
    <w:rsid w:val="00AD0767"/>
    <w:rsid w:val="00AD0C0C"/>
    <w:rsid w:val="00AD2CDE"/>
    <w:rsid w:val="00AD4728"/>
    <w:rsid w:val="00AE0453"/>
    <w:rsid w:val="00AE2500"/>
    <w:rsid w:val="00AE3D57"/>
    <w:rsid w:val="00AE4145"/>
    <w:rsid w:val="00AE48DF"/>
    <w:rsid w:val="00AF1C49"/>
    <w:rsid w:val="00AF39D3"/>
    <w:rsid w:val="00AF53A7"/>
    <w:rsid w:val="00B00F7B"/>
    <w:rsid w:val="00B0597B"/>
    <w:rsid w:val="00B063CA"/>
    <w:rsid w:val="00B06524"/>
    <w:rsid w:val="00B12BF0"/>
    <w:rsid w:val="00B16651"/>
    <w:rsid w:val="00B16870"/>
    <w:rsid w:val="00B2084E"/>
    <w:rsid w:val="00B2146E"/>
    <w:rsid w:val="00B21EA2"/>
    <w:rsid w:val="00B22361"/>
    <w:rsid w:val="00B233C2"/>
    <w:rsid w:val="00B23BD0"/>
    <w:rsid w:val="00B263A6"/>
    <w:rsid w:val="00B26A7B"/>
    <w:rsid w:val="00B31FA7"/>
    <w:rsid w:val="00B33456"/>
    <w:rsid w:val="00B34917"/>
    <w:rsid w:val="00B40D87"/>
    <w:rsid w:val="00B4377B"/>
    <w:rsid w:val="00B43AE1"/>
    <w:rsid w:val="00B44B51"/>
    <w:rsid w:val="00B47082"/>
    <w:rsid w:val="00B51D54"/>
    <w:rsid w:val="00B54E5A"/>
    <w:rsid w:val="00B55DFA"/>
    <w:rsid w:val="00B632AE"/>
    <w:rsid w:val="00B64B3F"/>
    <w:rsid w:val="00B66E1A"/>
    <w:rsid w:val="00B67B02"/>
    <w:rsid w:val="00B708F4"/>
    <w:rsid w:val="00B70EF9"/>
    <w:rsid w:val="00B713F0"/>
    <w:rsid w:val="00B71739"/>
    <w:rsid w:val="00B728E1"/>
    <w:rsid w:val="00B754B2"/>
    <w:rsid w:val="00B77507"/>
    <w:rsid w:val="00B7799A"/>
    <w:rsid w:val="00B80ABF"/>
    <w:rsid w:val="00B81472"/>
    <w:rsid w:val="00B83E9F"/>
    <w:rsid w:val="00B84CB6"/>
    <w:rsid w:val="00B873D6"/>
    <w:rsid w:val="00B8780D"/>
    <w:rsid w:val="00B87D93"/>
    <w:rsid w:val="00B87FCB"/>
    <w:rsid w:val="00B90B33"/>
    <w:rsid w:val="00B92433"/>
    <w:rsid w:val="00B938EA"/>
    <w:rsid w:val="00BA3714"/>
    <w:rsid w:val="00BA5D6E"/>
    <w:rsid w:val="00BA6836"/>
    <w:rsid w:val="00BA6CCB"/>
    <w:rsid w:val="00BA7D64"/>
    <w:rsid w:val="00BB0681"/>
    <w:rsid w:val="00BB0A86"/>
    <w:rsid w:val="00BB2032"/>
    <w:rsid w:val="00BB2B09"/>
    <w:rsid w:val="00BB441F"/>
    <w:rsid w:val="00BB4DE5"/>
    <w:rsid w:val="00BB539C"/>
    <w:rsid w:val="00BB6EDE"/>
    <w:rsid w:val="00BC0AAB"/>
    <w:rsid w:val="00BC0C7D"/>
    <w:rsid w:val="00BC1EDD"/>
    <w:rsid w:val="00BC5CD1"/>
    <w:rsid w:val="00BC602B"/>
    <w:rsid w:val="00BD08E2"/>
    <w:rsid w:val="00BD0E0F"/>
    <w:rsid w:val="00BD15CC"/>
    <w:rsid w:val="00BD214C"/>
    <w:rsid w:val="00BD4BB3"/>
    <w:rsid w:val="00BD5724"/>
    <w:rsid w:val="00BD6BE1"/>
    <w:rsid w:val="00BD6E25"/>
    <w:rsid w:val="00BD6EC2"/>
    <w:rsid w:val="00BE09EC"/>
    <w:rsid w:val="00BE7D1D"/>
    <w:rsid w:val="00BF0103"/>
    <w:rsid w:val="00BF24BD"/>
    <w:rsid w:val="00BF3687"/>
    <w:rsid w:val="00BF3A1C"/>
    <w:rsid w:val="00BF3CE8"/>
    <w:rsid w:val="00BF3F41"/>
    <w:rsid w:val="00BF6216"/>
    <w:rsid w:val="00C00045"/>
    <w:rsid w:val="00C05357"/>
    <w:rsid w:val="00C05725"/>
    <w:rsid w:val="00C05959"/>
    <w:rsid w:val="00C11DBA"/>
    <w:rsid w:val="00C125AA"/>
    <w:rsid w:val="00C12AFB"/>
    <w:rsid w:val="00C143C2"/>
    <w:rsid w:val="00C1516C"/>
    <w:rsid w:val="00C16E3C"/>
    <w:rsid w:val="00C23B55"/>
    <w:rsid w:val="00C23B82"/>
    <w:rsid w:val="00C27AD5"/>
    <w:rsid w:val="00C32932"/>
    <w:rsid w:val="00C35B32"/>
    <w:rsid w:val="00C36D3A"/>
    <w:rsid w:val="00C40AE9"/>
    <w:rsid w:val="00C412FE"/>
    <w:rsid w:val="00C43662"/>
    <w:rsid w:val="00C4375A"/>
    <w:rsid w:val="00C506AB"/>
    <w:rsid w:val="00C516EB"/>
    <w:rsid w:val="00C53CA0"/>
    <w:rsid w:val="00C53D0B"/>
    <w:rsid w:val="00C55A5D"/>
    <w:rsid w:val="00C565A4"/>
    <w:rsid w:val="00C57854"/>
    <w:rsid w:val="00C63370"/>
    <w:rsid w:val="00C66351"/>
    <w:rsid w:val="00C66CBE"/>
    <w:rsid w:val="00C67653"/>
    <w:rsid w:val="00C72E2D"/>
    <w:rsid w:val="00C734AE"/>
    <w:rsid w:val="00C8178A"/>
    <w:rsid w:val="00C83894"/>
    <w:rsid w:val="00C84D1B"/>
    <w:rsid w:val="00C85230"/>
    <w:rsid w:val="00C9053B"/>
    <w:rsid w:val="00C92CF2"/>
    <w:rsid w:val="00C93400"/>
    <w:rsid w:val="00C934A3"/>
    <w:rsid w:val="00C93776"/>
    <w:rsid w:val="00C95920"/>
    <w:rsid w:val="00C95996"/>
    <w:rsid w:val="00C96A36"/>
    <w:rsid w:val="00C970D6"/>
    <w:rsid w:val="00CA1357"/>
    <w:rsid w:val="00CA2AE2"/>
    <w:rsid w:val="00CA3E72"/>
    <w:rsid w:val="00CA420F"/>
    <w:rsid w:val="00CA4655"/>
    <w:rsid w:val="00CA7801"/>
    <w:rsid w:val="00CB0ED5"/>
    <w:rsid w:val="00CB26F8"/>
    <w:rsid w:val="00CB2FBD"/>
    <w:rsid w:val="00CB3405"/>
    <w:rsid w:val="00CB592C"/>
    <w:rsid w:val="00CC0271"/>
    <w:rsid w:val="00CC21B1"/>
    <w:rsid w:val="00CC3C64"/>
    <w:rsid w:val="00CC3DAF"/>
    <w:rsid w:val="00CC5733"/>
    <w:rsid w:val="00CC7EDC"/>
    <w:rsid w:val="00CD0552"/>
    <w:rsid w:val="00CD1AB3"/>
    <w:rsid w:val="00CD3035"/>
    <w:rsid w:val="00CD37F5"/>
    <w:rsid w:val="00CD3833"/>
    <w:rsid w:val="00CD48C2"/>
    <w:rsid w:val="00CE0B21"/>
    <w:rsid w:val="00CE304F"/>
    <w:rsid w:val="00CE4753"/>
    <w:rsid w:val="00CE4D99"/>
    <w:rsid w:val="00CE5755"/>
    <w:rsid w:val="00CF0C46"/>
    <w:rsid w:val="00CF2573"/>
    <w:rsid w:val="00CF29B0"/>
    <w:rsid w:val="00CF29E7"/>
    <w:rsid w:val="00CF3AA3"/>
    <w:rsid w:val="00CF3EA0"/>
    <w:rsid w:val="00CF5CCB"/>
    <w:rsid w:val="00CF641D"/>
    <w:rsid w:val="00D008FF"/>
    <w:rsid w:val="00D00919"/>
    <w:rsid w:val="00D01964"/>
    <w:rsid w:val="00D040E3"/>
    <w:rsid w:val="00D07549"/>
    <w:rsid w:val="00D1238A"/>
    <w:rsid w:val="00D12530"/>
    <w:rsid w:val="00D14DEA"/>
    <w:rsid w:val="00D15330"/>
    <w:rsid w:val="00D16D07"/>
    <w:rsid w:val="00D2006A"/>
    <w:rsid w:val="00D201BB"/>
    <w:rsid w:val="00D20618"/>
    <w:rsid w:val="00D21197"/>
    <w:rsid w:val="00D23BDF"/>
    <w:rsid w:val="00D245A6"/>
    <w:rsid w:val="00D2542D"/>
    <w:rsid w:val="00D2671D"/>
    <w:rsid w:val="00D32381"/>
    <w:rsid w:val="00D336D5"/>
    <w:rsid w:val="00D34A98"/>
    <w:rsid w:val="00D34D46"/>
    <w:rsid w:val="00D403FC"/>
    <w:rsid w:val="00D4196D"/>
    <w:rsid w:val="00D4312C"/>
    <w:rsid w:val="00D467CA"/>
    <w:rsid w:val="00D469C5"/>
    <w:rsid w:val="00D47445"/>
    <w:rsid w:val="00D50A83"/>
    <w:rsid w:val="00D54042"/>
    <w:rsid w:val="00D54917"/>
    <w:rsid w:val="00D56942"/>
    <w:rsid w:val="00D57E3A"/>
    <w:rsid w:val="00D61924"/>
    <w:rsid w:val="00D619A6"/>
    <w:rsid w:val="00D63787"/>
    <w:rsid w:val="00D63913"/>
    <w:rsid w:val="00D718E6"/>
    <w:rsid w:val="00D7218F"/>
    <w:rsid w:val="00D7342D"/>
    <w:rsid w:val="00D7423B"/>
    <w:rsid w:val="00D74D63"/>
    <w:rsid w:val="00D80B26"/>
    <w:rsid w:val="00D853DB"/>
    <w:rsid w:val="00D91AE4"/>
    <w:rsid w:val="00D9259B"/>
    <w:rsid w:val="00D92699"/>
    <w:rsid w:val="00D97A38"/>
    <w:rsid w:val="00D97EBC"/>
    <w:rsid w:val="00DA1B53"/>
    <w:rsid w:val="00DA1C55"/>
    <w:rsid w:val="00DA1C88"/>
    <w:rsid w:val="00DA2C12"/>
    <w:rsid w:val="00DA4A40"/>
    <w:rsid w:val="00DA4FCF"/>
    <w:rsid w:val="00DA5428"/>
    <w:rsid w:val="00DB4E94"/>
    <w:rsid w:val="00DB58F7"/>
    <w:rsid w:val="00DB5E4F"/>
    <w:rsid w:val="00DC0005"/>
    <w:rsid w:val="00DC0265"/>
    <w:rsid w:val="00DC2DFC"/>
    <w:rsid w:val="00DC653E"/>
    <w:rsid w:val="00DD2B85"/>
    <w:rsid w:val="00DD3848"/>
    <w:rsid w:val="00DD4E9D"/>
    <w:rsid w:val="00DD577C"/>
    <w:rsid w:val="00DE0DB2"/>
    <w:rsid w:val="00DE3A69"/>
    <w:rsid w:val="00DE41D6"/>
    <w:rsid w:val="00DF070F"/>
    <w:rsid w:val="00DF23D1"/>
    <w:rsid w:val="00DF4F2E"/>
    <w:rsid w:val="00DF4FE8"/>
    <w:rsid w:val="00E004BC"/>
    <w:rsid w:val="00E00A88"/>
    <w:rsid w:val="00E01AB9"/>
    <w:rsid w:val="00E020B5"/>
    <w:rsid w:val="00E037F0"/>
    <w:rsid w:val="00E03D88"/>
    <w:rsid w:val="00E040C3"/>
    <w:rsid w:val="00E042A0"/>
    <w:rsid w:val="00E04B5F"/>
    <w:rsid w:val="00E10019"/>
    <w:rsid w:val="00E10910"/>
    <w:rsid w:val="00E124C1"/>
    <w:rsid w:val="00E12A06"/>
    <w:rsid w:val="00E14E1B"/>
    <w:rsid w:val="00E14EDE"/>
    <w:rsid w:val="00E15A39"/>
    <w:rsid w:val="00E16A2C"/>
    <w:rsid w:val="00E21E88"/>
    <w:rsid w:val="00E232B8"/>
    <w:rsid w:val="00E25C9B"/>
    <w:rsid w:val="00E2637D"/>
    <w:rsid w:val="00E26EB1"/>
    <w:rsid w:val="00E33B20"/>
    <w:rsid w:val="00E33C9B"/>
    <w:rsid w:val="00E37209"/>
    <w:rsid w:val="00E37BCA"/>
    <w:rsid w:val="00E40B47"/>
    <w:rsid w:val="00E46DFC"/>
    <w:rsid w:val="00E46E52"/>
    <w:rsid w:val="00E4787E"/>
    <w:rsid w:val="00E47F34"/>
    <w:rsid w:val="00E52220"/>
    <w:rsid w:val="00E54A66"/>
    <w:rsid w:val="00E573B8"/>
    <w:rsid w:val="00E57C7B"/>
    <w:rsid w:val="00E627C4"/>
    <w:rsid w:val="00E62CA5"/>
    <w:rsid w:val="00E636BA"/>
    <w:rsid w:val="00E637F9"/>
    <w:rsid w:val="00E63989"/>
    <w:rsid w:val="00E63FD4"/>
    <w:rsid w:val="00E642FD"/>
    <w:rsid w:val="00E66AC6"/>
    <w:rsid w:val="00E66DC3"/>
    <w:rsid w:val="00E66DF8"/>
    <w:rsid w:val="00E66EA3"/>
    <w:rsid w:val="00E72771"/>
    <w:rsid w:val="00E75AD5"/>
    <w:rsid w:val="00E7752D"/>
    <w:rsid w:val="00E814EC"/>
    <w:rsid w:val="00E815A3"/>
    <w:rsid w:val="00E81A05"/>
    <w:rsid w:val="00E835E7"/>
    <w:rsid w:val="00E845EA"/>
    <w:rsid w:val="00E87B8C"/>
    <w:rsid w:val="00E901BB"/>
    <w:rsid w:val="00E90A73"/>
    <w:rsid w:val="00E90FEA"/>
    <w:rsid w:val="00E925F1"/>
    <w:rsid w:val="00E92BC5"/>
    <w:rsid w:val="00E9389D"/>
    <w:rsid w:val="00E94021"/>
    <w:rsid w:val="00E955C4"/>
    <w:rsid w:val="00E95F27"/>
    <w:rsid w:val="00E9764A"/>
    <w:rsid w:val="00E976D3"/>
    <w:rsid w:val="00EA1CBB"/>
    <w:rsid w:val="00EA48DB"/>
    <w:rsid w:val="00EB029E"/>
    <w:rsid w:val="00EB0CFC"/>
    <w:rsid w:val="00EB1776"/>
    <w:rsid w:val="00EB34F4"/>
    <w:rsid w:val="00EB5132"/>
    <w:rsid w:val="00EB5E70"/>
    <w:rsid w:val="00EC4849"/>
    <w:rsid w:val="00EC7CF3"/>
    <w:rsid w:val="00EC7F9C"/>
    <w:rsid w:val="00ED0141"/>
    <w:rsid w:val="00ED0A73"/>
    <w:rsid w:val="00ED0F09"/>
    <w:rsid w:val="00ED12F1"/>
    <w:rsid w:val="00ED1904"/>
    <w:rsid w:val="00ED2BD4"/>
    <w:rsid w:val="00ED717C"/>
    <w:rsid w:val="00EE1D08"/>
    <w:rsid w:val="00EE1D87"/>
    <w:rsid w:val="00EE480F"/>
    <w:rsid w:val="00EE6B7D"/>
    <w:rsid w:val="00EE74D5"/>
    <w:rsid w:val="00EF3178"/>
    <w:rsid w:val="00EF39A9"/>
    <w:rsid w:val="00EF79F7"/>
    <w:rsid w:val="00F000C3"/>
    <w:rsid w:val="00F01A75"/>
    <w:rsid w:val="00F05DC3"/>
    <w:rsid w:val="00F061E3"/>
    <w:rsid w:val="00F10275"/>
    <w:rsid w:val="00F120C3"/>
    <w:rsid w:val="00F123E9"/>
    <w:rsid w:val="00F13160"/>
    <w:rsid w:val="00F16CEA"/>
    <w:rsid w:val="00F1782A"/>
    <w:rsid w:val="00F2231F"/>
    <w:rsid w:val="00F27990"/>
    <w:rsid w:val="00F30534"/>
    <w:rsid w:val="00F30A03"/>
    <w:rsid w:val="00F350C4"/>
    <w:rsid w:val="00F35104"/>
    <w:rsid w:val="00F37003"/>
    <w:rsid w:val="00F42D8C"/>
    <w:rsid w:val="00F4472A"/>
    <w:rsid w:val="00F44B5A"/>
    <w:rsid w:val="00F464E2"/>
    <w:rsid w:val="00F4781E"/>
    <w:rsid w:val="00F53DED"/>
    <w:rsid w:val="00F53E19"/>
    <w:rsid w:val="00F54BE0"/>
    <w:rsid w:val="00F54EAC"/>
    <w:rsid w:val="00F57CAD"/>
    <w:rsid w:val="00F60171"/>
    <w:rsid w:val="00F61B8D"/>
    <w:rsid w:val="00F670A9"/>
    <w:rsid w:val="00F71142"/>
    <w:rsid w:val="00F72F30"/>
    <w:rsid w:val="00F7461A"/>
    <w:rsid w:val="00F74B8F"/>
    <w:rsid w:val="00F75ADC"/>
    <w:rsid w:val="00F8022B"/>
    <w:rsid w:val="00F806C1"/>
    <w:rsid w:val="00F854CF"/>
    <w:rsid w:val="00F866BB"/>
    <w:rsid w:val="00F903C3"/>
    <w:rsid w:val="00F90C2C"/>
    <w:rsid w:val="00F914F1"/>
    <w:rsid w:val="00F92657"/>
    <w:rsid w:val="00F95F55"/>
    <w:rsid w:val="00F96556"/>
    <w:rsid w:val="00FA33B0"/>
    <w:rsid w:val="00FA44C2"/>
    <w:rsid w:val="00FB30A4"/>
    <w:rsid w:val="00FB660A"/>
    <w:rsid w:val="00FB7409"/>
    <w:rsid w:val="00FB7D18"/>
    <w:rsid w:val="00FC1DEC"/>
    <w:rsid w:val="00FC3218"/>
    <w:rsid w:val="00FC5554"/>
    <w:rsid w:val="00FC6A89"/>
    <w:rsid w:val="00FC6E8C"/>
    <w:rsid w:val="00FD165F"/>
    <w:rsid w:val="00FD30FB"/>
    <w:rsid w:val="00FD3570"/>
    <w:rsid w:val="00FD5272"/>
    <w:rsid w:val="00FD61AD"/>
    <w:rsid w:val="00FD64F7"/>
    <w:rsid w:val="00FD65AF"/>
    <w:rsid w:val="00FE0708"/>
    <w:rsid w:val="00FE192F"/>
    <w:rsid w:val="00FE46CD"/>
    <w:rsid w:val="00FE507A"/>
    <w:rsid w:val="00FE72D1"/>
    <w:rsid w:val="00FF1AB2"/>
    <w:rsid w:val="00FF2544"/>
    <w:rsid w:val="00FF2D7D"/>
    <w:rsid w:val="00FF3AA2"/>
    <w:rsid w:val="00FF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10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Balloon Text"/>
    <w:basedOn w:val="a"/>
    <w:semiHidden/>
    <w:rsid w:val="00BB2B09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33232F"/>
    <w:pPr>
      <w:tabs>
        <w:tab w:val="center" w:pos="4677"/>
        <w:tab w:val="right" w:pos="9355"/>
      </w:tabs>
    </w:pPr>
  </w:style>
  <w:style w:type="paragraph" w:styleId="a9">
    <w:name w:val="Plain Text"/>
    <w:basedOn w:val="a"/>
    <w:rsid w:val="007173AB"/>
    <w:pPr>
      <w:ind w:firstLine="0"/>
      <w:jc w:val="left"/>
    </w:pPr>
    <w:rPr>
      <w:rFonts w:ascii="Courier New" w:hAnsi="Courier New"/>
      <w:sz w:val="20"/>
    </w:rPr>
  </w:style>
  <w:style w:type="paragraph" w:customStyle="1" w:styleId="aa">
    <w:name w:val="обычный_"/>
    <w:basedOn w:val="a"/>
    <w:autoRedefine/>
    <w:rsid w:val="00BF3F41"/>
    <w:pPr>
      <w:widowControl w:val="0"/>
      <w:ind w:firstLine="0"/>
    </w:pPr>
    <w:rPr>
      <w:szCs w:val="28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8112E5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b">
    <w:basedOn w:val="a"/>
    <w:rsid w:val="00E9389D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table" w:styleId="ac">
    <w:name w:val="Table Grid"/>
    <w:basedOn w:val="a1"/>
    <w:rsid w:val="00E9389D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17195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creator>черенковагп</dc:creator>
  <cp:lastModifiedBy>Пользователь</cp:lastModifiedBy>
  <cp:revision>4</cp:revision>
  <cp:lastPrinted>2012-12-14T12:20:00Z</cp:lastPrinted>
  <dcterms:created xsi:type="dcterms:W3CDTF">2014-01-08T11:16:00Z</dcterms:created>
  <dcterms:modified xsi:type="dcterms:W3CDTF">2018-03-01T14:53:00Z</dcterms:modified>
</cp:coreProperties>
</file>