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F" w:rsidRPr="00531198" w:rsidRDefault="0077669F" w:rsidP="0077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</w:p>
    <w:p w:rsidR="0077669F" w:rsidRPr="00531198" w:rsidRDefault="0077669F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FA0" w:rsidRPr="00531198" w:rsidRDefault="00C76FA0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C7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от ____________ г.</w:t>
      </w:r>
      <w:r w:rsidR="00C76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31198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A55FE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Об утверждении Порядка участия представителей муниципального образования в органах управления автономной</w:t>
      </w:r>
    </w:p>
    <w:p w:rsidR="0077669F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E35627" w:rsidRPr="00A55FE1" w:rsidRDefault="00E35627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="00701D9D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9C4693">
        <w:rPr>
          <w:rFonts w:ascii="Times New Roman" w:hAnsi="Times New Roman" w:cs="Times New Roman"/>
          <w:sz w:val="28"/>
          <w:szCs w:val="28"/>
        </w:rPr>
        <w:t>риложение №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:rsidR="009C4693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C153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="00642DB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="00642DB4">
        <w:rPr>
          <w:rFonts w:ascii="Times New Roman" w:hAnsi="Times New Roman" w:cs="Times New Roman"/>
          <w:sz w:val="28"/>
          <w:szCs w:val="28"/>
        </w:rPr>
        <w:t xml:space="preserve"> (Трубенко)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42DB4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42DB4" w:rsidRPr="00642DB4">
        <w:t xml:space="preserve">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DB4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642DB4">
        <w:rPr>
          <w:rFonts w:ascii="Times New Roman" w:hAnsi="Times New Roman" w:cs="Times New Roman"/>
          <w:sz w:val="28"/>
          <w:szCs w:val="28"/>
        </w:rPr>
        <w:t xml:space="preserve"> А.М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="002C15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69F" w:rsidRPr="00531198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9F" w:rsidRPr="005311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DB4" w:rsidRDefault="0077669F" w:rsidP="00642D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</w:t>
      </w:r>
      <w:proofErr w:type="gramStart"/>
      <w:r w:rsidR="00642DB4" w:rsidRPr="00642D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42DB4" w:rsidRPr="006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9F" w:rsidRPr="00531198" w:rsidRDefault="00642DB4" w:rsidP="00642D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B4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А.С.Рокотянский</w:t>
      </w:r>
      <w:proofErr w:type="spellEnd"/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Приложение</w:t>
      </w:r>
      <w:r w:rsidR="009C469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7669F" w:rsidRPr="00531198" w:rsidRDefault="0077669F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2DB4" w:rsidRDefault="0077669F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</w:t>
      </w:r>
    </w:p>
    <w:p w:rsidR="0077669F" w:rsidRPr="00531198" w:rsidRDefault="00642DB4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2DB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77669F" w:rsidRPr="00531198" w:rsidRDefault="0077669F" w:rsidP="007766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1198">
        <w:rPr>
          <w:rFonts w:ascii="Times New Roman" w:hAnsi="Times New Roman" w:cs="Times New Roman"/>
          <w:sz w:val="28"/>
          <w:szCs w:val="28"/>
        </w:rPr>
        <w:t>. №____________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531198">
        <w:rPr>
          <w:rFonts w:ascii="Times New Roman" w:hAnsi="Times New Roman" w:cs="Times New Roman"/>
          <w:sz w:val="28"/>
          <w:szCs w:val="28"/>
        </w:rPr>
        <w:t>ПОРЯДОК</w:t>
      </w: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УЧАСТИЯ ПРЕДСТАВИТЕЛЕЙ</w:t>
      </w:r>
    </w:p>
    <w:p w:rsidR="0077669F" w:rsidRPr="00531198" w:rsidRDefault="00642DB4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>) могут быть: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619D2" w:rsidRPr="00531198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2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31198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77669F" w:rsidRDefault="00642DB4" w:rsidP="007766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B4">
        <w:rPr>
          <w:rFonts w:ascii="Times New Roman" w:hAnsi="Times New Roman" w:cs="Times New Roman"/>
          <w:b/>
          <w:sz w:val="28"/>
          <w:szCs w:val="28"/>
        </w:rPr>
        <w:t>Новодеревянковского сельского поселения Каневского района</w:t>
      </w:r>
    </w:p>
    <w:p w:rsidR="00642DB4" w:rsidRPr="00531198" w:rsidRDefault="00642DB4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642DB4" w:rsidRP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642DB4">
        <w:rPr>
          <w:rFonts w:ascii="Times New Roman" w:hAnsi="Times New Roman" w:cs="Times New Roman"/>
          <w:sz w:val="28"/>
          <w:szCs w:val="28"/>
        </w:rPr>
        <w:t>г</w:t>
      </w:r>
      <w:r w:rsidRPr="0053119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642DB4" w:rsidRPr="00642DB4">
        <w:rPr>
          <w:rFonts w:eastAsiaTheme="minorHAnsi"/>
          <w:sz w:val="28"/>
          <w:szCs w:val="28"/>
          <w:lang w:eastAsia="en-US"/>
        </w:rPr>
        <w:t>Новодеревянковского сельского поселения Каневского района</w:t>
      </w:r>
      <w:r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642DB4" w:rsidRPr="00642DB4">
        <w:rPr>
          <w:rFonts w:eastAsiaTheme="minorHAnsi"/>
          <w:sz w:val="28"/>
          <w:szCs w:val="28"/>
          <w:lang w:eastAsia="en-US"/>
        </w:rPr>
        <w:t>Новодеревянковского сельского поселения Каневского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</w:t>
      </w:r>
      <w:proofErr w:type="gramStart"/>
      <w:r w:rsidRPr="00484784">
        <w:rPr>
          <w:rFonts w:ascii="Times New Roman" w:hAnsi="Times New Roman" w:cs="Times New Roman"/>
          <w:sz w:val="28"/>
          <w:szCs w:val="28"/>
        </w:rPr>
        <w:t xml:space="preserve">гражданином Российской Федерации, не замещающим муниципальную должность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End"/>
      <w:r w:rsidRPr="00484784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Новодеревянковское сельское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Pr="00484784">
        <w:rPr>
          <w:rFonts w:ascii="Times New Roman" w:hAnsi="Times New Roman" w:cs="Times New Roman"/>
          <w:sz w:val="28"/>
          <w:szCs w:val="28"/>
        </w:rPr>
        <w:t xml:space="preserve">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19D2" w:rsidRPr="0048478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lastRenderedPageBreak/>
        <w:t>порядок и основания прекращения договора.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>
        <w:rPr>
          <w:rFonts w:ascii="Times New Roman" w:hAnsi="Times New Roman" w:cs="Times New Roman"/>
          <w:b/>
          <w:sz w:val="28"/>
          <w:szCs w:val="28"/>
        </w:rPr>
        <w:t>ей</w:t>
      </w:r>
    </w:p>
    <w:p w:rsidR="0077669F" w:rsidRPr="00531198" w:rsidRDefault="00642DB4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Новодеревянковского сельского поселения Каневского района 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являющегося лицом, замещающим муниципальную должность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</w:t>
      </w:r>
      <w:r w:rsidRPr="007F0355">
        <w:rPr>
          <w:rFonts w:ascii="Times New Roman" w:hAnsi="Times New Roman" w:cs="Times New Roman"/>
          <w:sz w:val="28"/>
          <w:szCs w:val="28"/>
        </w:rPr>
        <w:lastRenderedPageBreak/>
        <w:t>заседании органа управления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организации. При отсутствии письменных указаний представитель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:rsidR="001165E5" w:rsidRPr="00531198" w:rsidRDefault="0077669F" w:rsidP="00642D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642DB4" w:rsidRPr="00642DB4">
        <w:rPr>
          <w:rFonts w:ascii="Times New Roman" w:hAnsi="Times New Roman" w:cs="Times New Roman"/>
          <w:b/>
          <w:sz w:val="28"/>
          <w:szCs w:val="28"/>
        </w:rPr>
        <w:t>Новодеревянковского сельского поселения Каневского района</w:t>
      </w:r>
    </w:p>
    <w:p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154"/>
      <w:bookmarkEnd w:id="2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642DB4">
        <w:rPr>
          <w:rFonts w:eastAsiaTheme="minorHAnsi"/>
          <w:sz w:val="28"/>
          <w:szCs w:val="28"/>
        </w:rPr>
        <w:t xml:space="preserve">Новодеревянковского сельского поселения Каневского района </w:t>
      </w:r>
      <w:r w:rsidR="007F0355">
        <w:rPr>
          <w:rFonts w:eastAsiaTheme="minorHAnsi"/>
          <w:sz w:val="28"/>
          <w:szCs w:val="28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642DB4">
        <w:rPr>
          <w:rFonts w:eastAsiaTheme="minorHAnsi"/>
          <w:sz w:val="28"/>
          <w:szCs w:val="28"/>
        </w:rPr>
        <w:t xml:space="preserve">Новодеревянковского сельского поселения Каневского района </w:t>
      </w:r>
      <w:r w:rsidR="007F0355" w:rsidRPr="00B171E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</w:t>
      </w:r>
      <w:r w:rsidR="007F0355">
        <w:rPr>
          <w:rFonts w:eastAsiaTheme="minorHAnsi"/>
          <w:sz w:val="28"/>
          <w:szCs w:val="28"/>
          <w:lang w:eastAsia="en-US"/>
        </w:rPr>
        <w:lastRenderedPageBreak/>
        <w:t xml:space="preserve">организации, учредителем которой является </w:t>
      </w:r>
      <w:r w:rsidR="00642DB4" w:rsidRPr="00642DB4">
        <w:rPr>
          <w:rFonts w:eastAsiaTheme="minorHAnsi"/>
          <w:sz w:val="28"/>
          <w:szCs w:val="28"/>
        </w:rPr>
        <w:t>Новодеревянковско</w:t>
      </w:r>
      <w:r w:rsidR="00642DB4">
        <w:rPr>
          <w:rFonts w:eastAsiaTheme="minorHAnsi"/>
          <w:sz w:val="28"/>
          <w:szCs w:val="28"/>
        </w:rPr>
        <w:t>е</w:t>
      </w:r>
      <w:r w:rsidR="00642DB4" w:rsidRPr="00642DB4">
        <w:rPr>
          <w:rFonts w:eastAsiaTheme="minorHAnsi"/>
          <w:sz w:val="28"/>
          <w:szCs w:val="28"/>
        </w:rPr>
        <w:t xml:space="preserve"> </w:t>
      </w:r>
      <w:proofErr w:type="gramStart"/>
      <w:r w:rsidR="00642DB4" w:rsidRPr="00642DB4">
        <w:rPr>
          <w:rFonts w:eastAsiaTheme="minorHAnsi"/>
          <w:sz w:val="28"/>
          <w:szCs w:val="28"/>
        </w:rPr>
        <w:t>сельско</w:t>
      </w:r>
      <w:r w:rsidR="00642DB4">
        <w:rPr>
          <w:rFonts w:eastAsiaTheme="minorHAnsi"/>
          <w:sz w:val="28"/>
          <w:szCs w:val="28"/>
        </w:rPr>
        <w:t>е</w:t>
      </w:r>
      <w:proofErr w:type="gramEnd"/>
      <w:r w:rsidR="00642DB4" w:rsidRPr="00642DB4">
        <w:rPr>
          <w:rFonts w:eastAsiaTheme="minorHAnsi"/>
          <w:sz w:val="28"/>
          <w:szCs w:val="28"/>
        </w:rPr>
        <w:t xml:space="preserve"> поселения Каневского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AF3953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>
        <w:rPr>
          <w:rFonts w:eastAsiaTheme="minorHAnsi"/>
          <w:sz w:val="28"/>
          <w:szCs w:val="28"/>
          <w:lang w:eastAsia="en-US"/>
        </w:rPr>
        <w:t>Постановлению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:rsidR="00531198" w:rsidRDefault="0077669F" w:rsidP="00642D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  <w:r w:rsidR="00642DB4" w:rsidRPr="00642DB4">
        <w:rPr>
          <w:rFonts w:ascii="Times New Roman" w:hAnsi="Times New Roman" w:cs="Times New Roman"/>
          <w:b/>
          <w:sz w:val="28"/>
          <w:szCs w:val="28"/>
        </w:rPr>
        <w:t>Новодеревянковского сельского поселения Каневского района</w:t>
      </w:r>
    </w:p>
    <w:p w:rsidR="00642DB4" w:rsidRPr="009C4693" w:rsidRDefault="00642DB4" w:rsidP="00642DB4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>прекращаются: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642DB4" w:rsidRP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 замене представителя.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 занимаемой им муниципальной должности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должности муниципальной службы</w:t>
      </w:r>
      <w:r w:rsidR="00280FEF">
        <w:rPr>
          <w:rFonts w:ascii="Times New Roman" w:hAnsi="Times New Roman" w:cs="Times New Roman"/>
          <w:sz w:val="28"/>
          <w:szCs w:val="20"/>
        </w:rPr>
        <w:t xml:space="preserve"> </w:t>
      </w:r>
      <w:r w:rsidR="00642DB4" w:rsidRPr="00642DB4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5.1.4. В случае расторжения или прекращения договора о представлении интересов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5.2. Замена представителя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осуществляется в случае: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отказа представителя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обязанностей, установленных </w:t>
      </w:r>
      <w:hyperlink r:id="rId10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:rsidR="00E902E6" w:rsidRPr="009C4693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Решение о замене лица, замещающего муниципальную должность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proofErr w:type="gramStart"/>
      <w:r w:rsidR="00642DB4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9C4693">
        <w:rPr>
          <w:rFonts w:ascii="Times New Roman" w:hAnsi="Times New Roman" w:cs="Times New Roman"/>
          <w:sz w:val="28"/>
          <w:szCs w:val="20"/>
        </w:rPr>
        <w:t xml:space="preserve"> являющегося представителем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принимается в форме правового акта администрации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9C4693">
        <w:rPr>
          <w:rFonts w:ascii="Times New Roman" w:hAnsi="Times New Roman" w:cs="Times New Roman"/>
          <w:sz w:val="28"/>
          <w:szCs w:val="20"/>
        </w:rPr>
        <w:lastRenderedPageBreak/>
        <w:t>прекращаются полномочия одного муниципального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642DB4">
        <w:rPr>
          <w:rFonts w:ascii="Times New Roman" w:hAnsi="Times New Roman" w:cs="Times New Roman"/>
          <w:sz w:val="28"/>
          <w:szCs w:val="20"/>
        </w:rPr>
        <w:t xml:space="preserve">Новодеревянковского сельского поселения Каневского района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 назначается иной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и действующего на основании договора, принимается в случае расто</w:t>
      </w:r>
      <w:r w:rsidR="00642DB4">
        <w:rPr>
          <w:rFonts w:ascii="Times New Roman" w:hAnsi="Times New Roman" w:cs="Times New Roman"/>
          <w:sz w:val="28"/>
          <w:szCs w:val="20"/>
        </w:rPr>
        <w:t>р</w:t>
      </w:r>
      <w:r w:rsidRPr="009C4693">
        <w:rPr>
          <w:rFonts w:ascii="Times New Roman" w:hAnsi="Times New Roman" w:cs="Times New Roman"/>
          <w:sz w:val="28"/>
          <w:szCs w:val="20"/>
        </w:rPr>
        <w:t xml:space="preserve">жения или прекращения договора о представлении интересов </w:t>
      </w:r>
      <w:r w:rsidR="00642DB4">
        <w:rPr>
          <w:rFonts w:ascii="Times New Roman" w:hAnsi="Times New Roman" w:cs="Times New Roman"/>
          <w:sz w:val="28"/>
          <w:szCs w:val="20"/>
        </w:rPr>
        <w:t>Новодеревянковского сельского поселения Каневского района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280FEF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642DB4">
        <w:rPr>
          <w:sz w:val="28"/>
          <w:szCs w:val="20"/>
        </w:rPr>
        <w:t>Новодеревянковского сельского поселения Каневского района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642DB4">
        <w:rPr>
          <w:sz w:val="28"/>
          <w:szCs w:val="20"/>
        </w:rPr>
        <w:t xml:space="preserve">Новодеревянковского сельского поселения Каневского района </w:t>
      </w:r>
      <w:r w:rsidRPr="00144AF1">
        <w:rPr>
          <w:sz w:val="28"/>
          <w:szCs w:val="20"/>
        </w:rPr>
        <w:t xml:space="preserve"> </w:t>
      </w:r>
      <w:r w:rsidRPr="00144AF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642DB4">
        <w:rPr>
          <w:sz w:val="28"/>
          <w:szCs w:val="20"/>
        </w:rPr>
        <w:t xml:space="preserve">Новодеревянковского сельского поселения Каневского района 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0FEF">
        <w:rPr>
          <w:rFonts w:ascii="Times New Roman" w:hAnsi="Times New Roman" w:cs="Times New Roman"/>
          <w:sz w:val="28"/>
          <w:szCs w:val="28"/>
        </w:rPr>
        <w:t>№ 2</w:t>
      </w:r>
    </w:p>
    <w:p w:rsidR="009C4693" w:rsidRPr="0026202E" w:rsidRDefault="009C4693" w:rsidP="009C4693">
      <w:pPr>
        <w:ind w:left="5103"/>
        <w:jc w:val="right"/>
        <w:rPr>
          <w:sz w:val="28"/>
          <w:szCs w:val="28"/>
        </w:rPr>
      </w:pPr>
      <w:r w:rsidRPr="0026202E">
        <w:rPr>
          <w:sz w:val="28"/>
          <w:szCs w:val="28"/>
        </w:rPr>
        <w:t xml:space="preserve">к постановлению администрации </w:t>
      </w:r>
    </w:p>
    <w:p w:rsidR="00642DB4" w:rsidRDefault="00642DB4" w:rsidP="009C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42DB4">
        <w:rPr>
          <w:rFonts w:ascii="Times New Roman" w:hAnsi="Times New Roman" w:cs="Times New Roman"/>
          <w:sz w:val="28"/>
        </w:rPr>
        <w:t>Новодеревянковского сельского поселения</w:t>
      </w:r>
    </w:p>
    <w:p w:rsidR="00642DB4" w:rsidRDefault="00642DB4" w:rsidP="009C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42DB4">
        <w:rPr>
          <w:rFonts w:ascii="Times New Roman" w:hAnsi="Times New Roman" w:cs="Times New Roman"/>
          <w:sz w:val="28"/>
        </w:rPr>
        <w:t xml:space="preserve"> Каневского района </w:t>
      </w:r>
    </w:p>
    <w:p w:rsidR="009C4693" w:rsidRDefault="009C4693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_________ № _______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42DB4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Pr="003B6A72">
        <w:rPr>
          <w:rFonts w:ascii="Times New Roman" w:hAnsi="Times New Roman" w:cs="Times New Roman"/>
          <w:sz w:val="28"/>
          <w:szCs w:val="28"/>
        </w:rPr>
        <w:t xml:space="preserve">в органе управления автономной некоммерческой организации 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3B6A72" w:rsidTr="009B77E3">
        <w:trPr>
          <w:trHeight w:val="388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rPr>
          <w:trHeight w:val="622"/>
        </w:trPr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642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представителя </w:t>
            </w:r>
            <w:r w:rsidR="00642DB4"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Новодеревянковского сельского поселения Каневского района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642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42DB4" w:rsidRPr="00642DB4">
              <w:rPr>
                <w:rFonts w:ascii="Times New Roman" w:hAnsi="Times New Roman" w:cs="Times New Roman"/>
                <w:sz w:val="28"/>
              </w:rPr>
              <w:t>Новодеревянковского сельского поселения Каневского района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DB4">
              <w:rPr>
                <w:rFonts w:ascii="Times New Roman" w:hAnsi="Times New Roman" w:cs="Times New Roman"/>
                <w:sz w:val="28"/>
                <w:szCs w:val="28"/>
              </w:rPr>
              <w:t>Новодеревянковского сельского поселения Каневского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7008" w:type="dxa"/>
          </w:tcPr>
          <w:p w:rsidR="009C4693" w:rsidRPr="003B6A72" w:rsidRDefault="009C4693" w:rsidP="00642D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642DB4"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Новодеревянковского сельского поселения Каневского района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</w:t>
            </w:r>
            <w:r w:rsidR="00642D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ческой организации (номер и дата)</w:t>
            </w:r>
          </w:p>
        </w:tc>
        <w:tc>
          <w:tcPr>
            <w:tcW w:w="2665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3B6A72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3B6A72" w:rsidRDefault="009C4693" w:rsidP="00642D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642DB4"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Новодеревянковского сельского поселения Каневского района </w:t>
            </w:r>
          </w:p>
        </w:tc>
        <w:tc>
          <w:tcPr>
            <w:tcW w:w="2211" w:type="dxa"/>
          </w:tcPr>
          <w:p w:rsidR="009C4693" w:rsidRPr="003B6A72" w:rsidRDefault="009C4693" w:rsidP="00642D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642DB4">
              <w:rPr>
                <w:rFonts w:ascii="Times New Roman" w:hAnsi="Times New Roman" w:cs="Times New Roman"/>
                <w:sz w:val="28"/>
                <w:szCs w:val="28"/>
              </w:rPr>
              <w:t>Новодеревянковского сельского поселения Каневского района</w:t>
            </w: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:rsidTr="009B77E3">
        <w:trPr>
          <w:trHeight w:val="187"/>
        </w:trPr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9B77E3">
        <w:tc>
          <w:tcPr>
            <w:tcW w:w="1622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FEF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2DB4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35627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4</cp:revision>
  <cp:lastPrinted>2021-02-19T07:06:00Z</cp:lastPrinted>
  <dcterms:created xsi:type="dcterms:W3CDTF">2021-02-08T14:02:00Z</dcterms:created>
  <dcterms:modified xsi:type="dcterms:W3CDTF">2021-02-19T07:08:00Z</dcterms:modified>
</cp:coreProperties>
</file>