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E79" w:rsidRDefault="00C43E79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  <w:r w:rsidR="00584D1D">
        <w:rPr>
          <w:sz w:val="28"/>
          <w:szCs w:val="28"/>
        </w:rPr>
        <w:t>0</w:t>
      </w:r>
    </w:p>
    <w:p w:rsidR="000A25D3" w:rsidRDefault="000A25D3" w:rsidP="000A25D3">
      <w:pPr>
        <w:ind w:left="5040"/>
        <w:jc w:val="center"/>
        <w:rPr>
          <w:sz w:val="28"/>
          <w:szCs w:val="28"/>
        </w:rPr>
      </w:pPr>
    </w:p>
    <w:p w:rsidR="00072F4B" w:rsidRPr="00072F4B" w:rsidRDefault="00072F4B" w:rsidP="00072F4B">
      <w:pPr>
        <w:ind w:left="5040"/>
        <w:jc w:val="center"/>
        <w:rPr>
          <w:sz w:val="28"/>
          <w:szCs w:val="28"/>
        </w:rPr>
      </w:pPr>
      <w:r w:rsidRPr="00072F4B">
        <w:rPr>
          <w:sz w:val="28"/>
          <w:szCs w:val="28"/>
        </w:rPr>
        <w:t xml:space="preserve">к решению Совета </w:t>
      </w:r>
    </w:p>
    <w:p w:rsidR="00072F4B" w:rsidRPr="00072F4B" w:rsidRDefault="00072F4B" w:rsidP="00072F4B">
      <w:pPr>
        <w:ind w:left="5040"/>
        <w:jc w:val="center"/>
        <w:rPr>
          <w:sz w:val="28"/>
          <w:szCs w:val="28"/>
        </w:rPr>
      </w:pPr>
      <w:r w:rsidRPr="00072F4B">
        <w:rPr>
          <w:sz w:val="28"/>
          <w:szCs w:val="28"/>
        </w:rPr>
        <w:t xml:space="preserve">Новодеревянковского сельского </w:t>
      </w:r>
    </w:p>
    <w:p w:rsidR="00072F4B" w:rsidRPr="00072F4B" w:rsidRDefault="00072F4B" w:rsidP="00072F4B">
      <w:pPr>
        <w:ind w:left="5040"/>
        <w:jc w:val="center"/>
        <w:rPr>
          <w:sz w:val="28"/>
          <w:szCs w:val="28"/>
        </w:rPr>
      </w:pPr>
      <w:r w:rsidRPr="00072F4B">
        <w:rPr>
          <w:sz w:val="28"/>
          <w:szCs w:val="28"/>
        </w:rPr>
        <w:t>поселения Каневского района</w:t>
      </w:r>
    </w:p>
    <w:p w:rsidR="00072F4B" w:rsidRPr="00072F4B" w:rsidRDefault="00072F4B" w:rsidP="00072F4B">
      <w:pPr>
        <w:ind w:left="5040"/>
        <w:jc w:val="center"/>
        <w:rPr>
          <w:sz w:val="28"/>
          <w:szCs w:val="28"/>
        </w:rPr>
      </w:pPr>
      <w:r w:rsidRPr="00072F4B">
        <w:rPr>
          <w:sz w:val="28"/>
          <w:szCs w:val="28"/>
        </w:rPr>
        <w:t>«О бюджете Новодеревянковского сельского поселения Каневского   района на 202</w:t>
      </w:r>
      <w:r w:rsidR="00CA379E">
        <w:rPr>
          <w:sz w:val="28"/>
          <w:szCs w:val="28"/>
        </w:rPr>
        <w:t>3</w:t>
      </w:r>
      <w:r w:rsidRPr="00072F4B">
        <w:rPr>
          <w:sz w:val="28"/>
          <w:szCs w:val="28"/>
        </w:rPr>
        <w:t xml:space="preserve"> год»</w:t>
      </w:r>
    </w:p>
    <w:p w:rsidR="00C43E79" w:rsidRDefault="00C43E79">
      <w:pPr>
        <w:ind w:left="5040"/>
        <w:jc w:val="center"/>
        <w:rPr>
          <w:sz w:val="28"/>
          <w:szCs w:val="28"/>
        </w:rPr>
      </w:pPr>
    </w:p>
    <w:p w:rsidR="00C43E79" w:rsidRDefault="00C43E79" w:rsidP="00D87EF8">
      <w:pPr>
        <w:rPr>
          <w:sz w:val="28"/>
          <w:szCs w:val="28"/>
        </w:rPr>
      </w:pPr>
    </w:p>
    <w:p w:rsidR="00C43E79" w:rsidRDefault="00C43E79">
      <w:pPr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Программа муниципальных гарантий муниципального образования </w:t>
      </w:r>
    </w:p>
    <w:p w:rsidR="00C43E79" w:rsidRDefault="00C43E79">
      <w:pPr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Новодеревянковское сельское поселение Каневского района в валюте  </w:t>
      </w:r>
    </w:p>
    <w:p w:rsidR="00C43E79" w:rsidRDefault="00C43E79">
      <w:pPr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>Российской Федерации на 20</w:t>
      </w:r>
      <w:r w:rsidR="00B45E3E">
        <w:rPr>
          <w:bCs/>
          <w:sz w:val="28"/>
          <w:szCs w:val="20"/>
        </w:rPr>
        <w:t>2</w:t>
      </w:r>
      <w:r w:rsidR="00CA379E">
        <w:rPr>
          <w:bCs/>
          <w:sz w:val="28"/>
          <w:szCs w:val="20"/>
        </w:rPr>
        <w:t>3</w:t>
      </w:r>
      <w:r>
        <w:rPr>
          <w:bCs/>
          <w:sz w:val="28"/>
          <w:szCs w:val="20"/>
        </w:rPr>
        <w:t xml:space="preserve"> год</w:t>
      </w:r>
    </w:p>
    <w:p w:rsidR="00C43E79" w:rsidRDefault="00C43E79">
      <w:pPr>
        <w:jc w:val="both"/>
        <w:rPr>
          <w:sz w:val="28"/>
        </w:rPr>
      </w:pPr>
    </w:p>
    <w:p w:rsidR="00C43E79" w:rsidRDefault="00C43E79">
      <w:pPr>
        <w:pStyle w:val="1"/>
        <w:ind w:left="0"/>
      </w:pPr>
      <w:r>
        <w:t xml:space="preserve">Раздел 1. Перечень подлежащих предоставлению муниципальных гарантий </w:t>
      </w:r>
    </w:p>
    <w:p w:rsidR="00C43E79" w:rsidRDefault="00C43E79">
      <w:pPr>
        <w:pStyle w:val="1"/>
        <w:ind w:left="0"/>
      </w:pPr>
      <w:r>
        <w:t>Новодеревянковского сельского поселения Каневского района в 20</w:t>
      </w:r>
      <w:r w:rsidR="00D60268">
        <w:t>2</w:t>
      </w:r>
      <w:r w:rsidR="00CA379E">
        <w:t>3</w:t>
      </w:r>
      <w:r>
        <w:t>году</w:t>
      </w:r>
    </w:p>
    <w:p w:rsidR="00C43E79" w:rsidRDefault="00C43E79"/>
    <w:p w:rsidR="00C43E79" w:rsidRDefault="00C43E79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26"/>
        <w:gridCol w:w="1260"/>
        <w:gridCol w:w="1080"/>
        <w:gridCol w:w="966"/>
        <w:gridCol w:w="1408"/>
        <w:gridCol w:w="1440"/>
        <w:gridCol w:w="1620"/>
      </w:tblGrid>
      <w:tr w:rsidR="00C43E79">
        <w:trPr>
          <w:cantSplit/>
          <w:trHeight w:val="1080"/>
        </w:trPr>
        <w:tc>
          <w:tcPr>
            <w:tcW w:w="468" w:type="dxa"/>
            <w:vMerge w:val="restart"/>
          </w:tcPr>
          <w:p w:rsidR="00C43E79" w:rsidRDefault="00C43E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1226" w:type="dxa"/>
            <w:vMerge w:val="restart"/>
          </w:tcPr>
          <w:p w:rsidR="00C43E79" w:rsidRDefault="00C43E79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Направление      (цель) </w:t>
            </w:r>
            <w:proofErr w:type="spellStart"/>
            <w:r>
              <w:rPr>
                <w:sz w:val="28"/>
              </w:rPr>
              <w:t>гарат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рования</w:t>
            </w:r>
            <w:proofErr w:type="spellEnd"/>
          </w:p>
        </w:tc>
        <w:tc>
          <w:tcPr>
            <w:tcW w:w="1260" w:type="dxa"/>
            <w:vMerge w:val="restart"/>
          </w:tcPr>
          <w:p w:rsidR="00C43E79" w:rsidRDefault="00C43E79">
            <w:pPr>
              <w:jc w:val="both"/>
              <w:rPr>
                <w:sz w:val="28"/>
              </w:rPr>
            </w:pPr>
            <w:r>
              <w:rPr>
                <w:sz w:val="28"/>
              </w:rPr>
              <w:t>Катег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рия принц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палов</w:t>
            </w:r>
          </w:p>
        </w:tc>
        <w:tc>
          <w:tcPr>
            <w:tcW w:w="1080" w:type="dxa"/>
            <w:vMerge w:val="restart"/>
          </w:tcPr>
          <w:p w:rsidR="00C43E79" w:rsidRDefault="00C43E79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Общий объем гара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тий тыс. рублей</w:t>
            </w:r>
          </w:p>
        </w:tc>
        <w:tc>
          <w:tcPr>
            <w:tcW w:w="5434" w:type="dxa"/>
            <w:gridSpan w:val="4"/>
          </w:tcPr>
          <w:p w:rsidR="00C43E79" w:rsidRDefault="00C43E79">
            <w:pPr>
              <w:pStyle w:val="3"/>
            </w:pPr>
            <w:r>
              <w:t>Условия предоставления гарантий</w:t>
            </w:r>
          </w:p>
        </w:tc>
      </w:tr>
      <w:tr w:rsidR="00C43E79">
        <w:trPr>
          <w:cantSplit/>
          <w:trHeight w:val="851"/>
        </w:trPr>
        <w:tc>
          <w:tcPr>
            <w:tcW w:w="468" w:type="dxa"/>
            <w:vMerge/>
          </w:tcPr>
          <w:p w:rsidR="00C43E79" w:rsidRDefault="00C43E79">
            <w:pPr>
              <w:jc w:val="center"/>
            </w:pPr>
          </w:p>
        </w:tc>
        <w:tc>
          <w:tcPr>
            <w:tcW w:w="1226" w:type="dxa"/>
            <w:vMerge/>
          </w:tcPr>
          <w:p w:rsidR="00C43E79" w:rsidRDefault="00C43E79">
            <w:pPr>
              <w:jc w:val="center"/>
            </w:pPr>
          </w:p>
        </w:tc>
        <w:tc>
          <w:tcPr>
            <w:tcW w:w="1260" w:type="dxa"/>
            <w:vMerge/>
          </w:tcPr>
          <w:p w:rsidR="00C43E79" w:rsidRDefault="00C43E79">
            <w:pPr>
              <w:jc w:val="center"/>
            </w:pPr>
          </w:p>
        </w:tc>
        <w:tc>
          <w:tcPr>
            <w:tcW w:w="1080" w:type="dxa"/>
            <w:vMerge/>
          </w:tcPr>
          <w:p w:rsidR="00C43E79" w:rsidRDefault="00C43E79">
            <w:pPr>
              <w:jc w:val="both"/>
            </w:pPr>
          </w:p>
        </w:tc>
        <w:tc>
          <w:tcPr>
            <w:tcW w:w="966" w:type="dxa"/>
          </w:tcPr>
          <w:p w:rsidR="00C43E79" w:rsidRDefault="00C43E79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Наличие права р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грессного тр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бов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ния</w:t>
            </w:r>
          </w:p>
        </w:tc>
        <w:tc>
          <w:tcPr>
            <w:tcW w:w="1408" w:type="dxa"/>
          </w:tcPr>
          <w:p w:rsidR="00C43E79" w:rsidRDefault="00C43E79">
            <w:pPr>
              <w:jc w:val="both"/>
              <w:rPr>
                <w:sz w:val="28"/>
              </w:rPr>
            </w:pPr>
            <w:r>
              <w:rPr>
                <w:sz w:val="28"/>
              </w:rPr>
              <w:t>Анализ финанс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вого с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стояния принц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пала</w:t>
            </w:r>
          </w:p>
        </w:tc>
        <w:tc>
          <w:tcPr>
            <w:tcW w:w="1440" w:type="dxa"/>
          </w:tcPr>
          <w:p w:rsidR="00C43E79" w:rsidRDefault="00C43E7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Пред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ставление обеспеч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ния и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полнения обяз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тель</w:t>
            </w:r>
            <w:proofErr w:type="gramStart"/>
            <w:r>
              <w:rPr>
                <w:sz w:val="28"/>
              </w:rPr>
              <w:t>ств пр</w:t>
            </w:r>
            <w:proofErr w:type="gramEnd"/>
            <w:r>
              <w:rPr>
                <w:sz w:val="28"/>
              </w:rPr>
              <w:t>инц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пала п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ред г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рантом</w:t>
            </w:r>
          </w:p>
        </w:tc>
        <w:tc>
          <w:tcPr>
            <w:tcW w:w="1620" w:type="dxa"/>
          </w:tcPr>
          <w:p w:rsidR="00C43E79" w:rsidRDefault="00C43E79">
            <w:pPr>
              <w:jc w:val="both"/>
              <w:rPr>
                <w:sz w:val="28"/>
              </w:rPr>
            </w:pPr>
            <w:r>
              <w:rPr>
                <w:sz w:val="28"/>
              </w:rPr>
              <w:t>Иные условия</w:t>
            </w:r>
          </w:p>
        </w:tc>
      </w:tr>
      <w:tr w:rsidR="00C43E79">
        <w:tc>
          <w:tcPr>
            <w:tcW w:w="468" w:type="dxa"/>
          </w:tcPr>
          <w:p w:rsidR="00C43E79" w:rsidRDefault="00C43E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26" w:type="dxa"/>
          </w:tcPr>
          <w:p w:rsidR="00C43E79" w:rsidRDefault="00C43E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60" w:type="dxa"/>
          </w:tcPr>
          <w:p w:rsidR="00C43E79" w:rsidRDefault="00C43E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080" w:type="dxa"/>
          </w:tcPr>
          <w:p w:rsidR="00C43E79" w:rsidRDefault="00C43E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66" w:type="dxa"/>
          </w:tcPr>
          <w:p w:rsidR="00C43E79" w:rsidRDefault="00C43E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408" w:type="dxa"/>
          </w:tcPr>
          <w:p w:rsidR="00C43E79" w:rsidRDefault="00C43E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440" w:type="dxa"/>
          </w:tcPr>
          <w:p w:rsidR="00C43E79" w:rsidRDefault="00C43E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620" w:type="dxa"/>
          </w:tcPr>
          <w:p w:rsidR="00C43E79" w:rsidRDefault="00C43E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C43E79">
        <w:tc>
          <w:tcPr>
            <w:tcW w:w="468" w:type="dxa"/>
          </w:tcPr>
          <w:p w:rsidR="00C43E79" w:rsidRDefault="00C43E79">
            <w:pPr>
              <w:jc w:val="both"/>
            </w:pPr>
            <w:r>
              <w:t>1.</w:t>
            </w:r>
          </w:p>
        </w:tc>
        <w:tc>
          <w:tcPr>
            <w:tcW w:w="1226" w:type="dxa"/>
          </w:tcPr>
          <w:p w:rsidR="00C43E79" w:rsidRDefault="00C43E79">
            <w:pPr>
              <w:jc w:val="both"/>
              <w:rPr>
                <w:sz w:val="28"/>
              </w:rPr>
            </w:pPr>
            <w:r>
              <w:rPr>
                <w:sz w:val="28"/>
              </w:rPr>
              <w:t>В обе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печение обяз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тельств, прин</w:t>
            </w:r>
            <w:r>
              <w:rPr>
                <w:sz w:val="28"/>
              </w:rPr>
              <w:t>я</w:t>
            </w:r>
            <w:r>
              <w:rPr>
                <w:sz w:val="28"/>
              </w:rPr>
              <w:t>тых юрид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ческим лицом по кр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дитн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lastRenderedPageBreak/>
              <w:t>му д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говору</w:t>
            </w:r>
          </w:p>
        </w:tc>
        <w:tc>
          <w:tcPr>
            <w:tcW w:w="1260" w:type="dxa"/>
          </w:tcPr>
          <w:p w:rsidR="00C43E79" w:rsidRDefault="00C43E79">
            <w:pPr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Юрид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ческие лица</w:t>
            </w:r>
          </w:p>
        </w:tc>
        <w:tc>
          <w:tcPr>
            <w:tcW w:w="1080" w:type="dxa"/>
          </w:tcPr>
          <w:p w:rsidR="00C43E79" w:rsidRDefault="00C43E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966" w:type="dxa"/>
          </w:tcPr>
          <w:p w:rsidR="00C43E79" w:rsidRDefault="00C43E79">
            <w:pPr>
              <w:jc w:val="both"/>
            </w:pPr>
          </w:p>
        </w:tc>
        <w:tc>
          <w:tcPr>
            <w:tcW w:w="1408" w:type="dxa"/>
          </w:tcPr>
          <w:p w:rsidR="00C43E79" w:rsidRDefault="00C43E79">
            <w:pPr>
              <w:jc w:val="both"/>
            </w:pPr>
          </w:p>
        </w:tc>
        <w:tc>
          <w:tcPr>
            <w:tcW w:w="1440" w:type="dxa"/>
          </w:tcPr>
          <w:p w:rsidR="00C43E79" w:rsidRDefault="00C43E79">
            <w:pPr>
              <w:jc w:val="both"/>
              <w:rPr>
                <w:sz w:val="28"/>
              </w:rPr>
            </w:pPr>
          </w:p>
        </w:tc>
        <w:tc>
          <w:tcPr>
            <w:tcW w:w="1620" w:type="dxa"/>
          </w:tcPr>
          <w:p w:rsidR="00C43E79" w:rsidRDefault="00C43E79">
            <w:pPr>
              <w:pStyle w:val="a8"/>
            </w:pPr>
            <w:r>
              <w:t>Муниц</w:t>
            </w:r>
            <w:r>
              <w:t>и</w:t>
            </w:r>
            <w:r>
              <w:t>пальные  гарантии муниц</w:t>
            </w:r>
            <w:r>
              <w:t>и</w:t>
            </w:r>
            <w:r>
              <w:t>пального образов</w:t>
            </w:r>
            <w:r>
              <w:t>а</w:t>
            </w:r>
            <w:r>
              <w:t>ния Нов</w:t>
            </w:r>
            <w:r>
              <w:t>о</w:t>
            </w:r>
            <w:r>
              <w:t>деревя</w:t>
            </w:r>
            <w:r>
              <w:t>н</w:t>
            </w:r>
            <w:r>
              <w:t xml:space="preserve">ковского сельского поселения </w:t>
            </w:r>
            <w:r>
              <w:lastRenderedPageBreak/>
              <w:t>Каневского района  предоста</w:t>
            </w:r>
            <w:r>
              <w:t>в</w:t>
            </w:r>
            <w:r>
              <w:t>ляются на конкур</w:t>
            </w:r>
            <w:r>
              <w:t>с</w:t>
            </w:r>
            <w:r>
              <w:t>ной основе</w:t>
            </w:r>
          </w:p>
          <w:p w:rsidR="00C43E79" w:rsidRDefault="00C43E79">
            <w:pPr>
              <w:jc w:val="both"/>
              <w:rPr>
                <w:sz w:val="28"/>
              </w:rPr>
            </w:pPr>
          </w:p>
          <w:p w:rsidR="00C43E79" w:rsidRDefault="00C43E79">
            <w:pPr>
              <w:jc w:val="both"/>
              <w:rPr>
                <w:sz w:val="28"/>
              </w:rPr>
            </w:pPr>
            <w:r>
              <w:rPr>
                <w:sz w:val="28"/>
              </w:rPr>
              <w:t>Муниц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пальные  гарантии муниц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пального образов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ния Нов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деревя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ковского сельского поселения Каневского района   не обеспеч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вают и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полнения обяз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тельств по уплате неустоек (пеней, штрафов)</w:t>
            </w:r>
          </w:p>
        </w:tc>
      </w:tr>
    </w:tbl>
    <w:p w:rsidR="00C43E79" w:rsidRDefault="00C43E79">
      <w:pPr>
        <w:pStyle w:val="2"/>
        <w:spacing w:before="100" w:beforeAutospacing="1" w:after="0"/>
        <w:jc w:val="center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lastRenderedPageBreak/>
        <w:t xml:space="preserve">Раздел 2. Общий объем бюджетных ассигнований, предусмотренных </w:t>
      </w:r>
      <w:proofErr w:type="gramStart"/>
      <w:r>
        <w:rPr>
          <w:rFonts w:ascii="Times New Roman" w:hAnsi="Times New Roman" w:cs="Times New Roman"/>
          <w:b w:val="0"/>
          <w:i w:val="0"/>
        </w:rPr>
        <w:t>на</w:t>
      </w:r>
      <w:proofErr w:type="gramEnd"/>
      <w:r>
        <w:rPr>
          <w:rFonts w:ascii="Times New Roman" w:hAnsi="Times New Roman" w:cs="Times New Roman"/>
          <w:b w:val="0"/>
          <w:i w:val="0"/>
        </w:rPr>
        <w:t xml:space="preserve"> </w:t>
      </w:r>
    </w:p>
    <w:p w:rsidR="00C43E79" w:rsidRDefault="00C43E79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исполнение муниципальных  гарантий муниципального образования </w:t>
      </w:r>
    </w:p>
    <w:p w:rsidR="00C43E79" w:rsidRDefault="00C43E79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Новодеревянковское сельское поселение Каневского района по </w:t>
      </w:r>
      <w:proofErr w:type="gramStart"/>
      <w:r>
        <w:rPr>
          <w:rFonts w:ascii="Times New Roman" w:hAnsi="Times New Roman" w:cs="Times New Roman"/>
          <w:b w:val="0"/>
          <w:i w:val="0"/>
        </w:rPr>
        <w:t>возможным</w:t>
      </w:r>
      <w:proofErr w:type="gramEnd"/>
      <w:r>
        <w:rPr>
          <w:rFonts w:ascii="Times New Roman" w:hAnsi="Times New Roman" w:cs="Times New Roman"/>
          <w:b w:val="0"/>
          <w:i w:val="0"/>
        </w:rPr>
        <w:t xml:space="preserve"> </w:t>
      </w:r>
    </w:p>
    <w:p w:rsidR="00C43E79" w:rsidRDefault="00C43E79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гарантийным случаям, в 20</w:t>
      </w:r>
      <w:r w:rsidR="00B45E3E">
        <w:rPr>
          <w:rFonts w:ascii="Times New Roman" w:hAnsi="Times New Roman" w:cs="Times New Roman"/>
          <w:b w:val="0"/>
          <w:i w:val="0"/>
        </w:rPr>
        <w:t>2</w:t>
      </w:r>
      <w:r w:rsidR="00CA379E">
        <w:rPr>
          <w:rFonts w:ascii="Times New Roman" w:hAnsi="Times New Roman" w:cs="Times New Roman"/>
          <w:b w:val="0"/>
          <w:i w:val="0"/>
        </w:rPr>
        <w:t>3</w:t>
      </w:r>
      <w:bookmarkStart w:id="0" w:name="_GoBack"/>
      <w:bookmarkEnd w:id="0"/>
      <w:r w:rsidR="00B45E3E"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Fonts w:ascii="Times New Roman" w:hAnsi="Times New Roman" w:cs="Times New Roman"/>
          <w:b w:val="0"/>
          <w:i w:val="0"/>
        </w:rPr>
        <w:t>году</w:t>
      </w:r>
    </w:p>
    <w:p w:rsidR="00C43E79" w:rsidRDefault="00C43E79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8"/>
        <w:gridCol w:w="2340"/>
      </w:tblGrid>
      <w:tr w:rsidR="00C43E79">
        <w:tc>
          <w:tcPr>
            <w:tcW w:w="7488" w:type="dxa"/>
            <w:tcBorders>
              <w:bottom w:val="single" w:sz="4" w:space="0" w:color="auto"/>
            </w:tcBorders>
            <w:vAlign w:val="center"/>
          </w:tcPr>
          <w:p w:rsidR="00C43E79" w:rsidRDefault="00C43E79">
            <w:pPr>
              <w:ind w:left="-4" w:right="-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ассигнования на исполнение муниципальных  гарантий муниципального образования Новодеревянковское сельское поселение Каневского района по возможным 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рантийным случаям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C43E79" w:rsidRDefault="00C43E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Объем,</w:t>
            </w:r>
          </w:p>
          <w:p w:rsidR="00C43E79" w:rsidRDefault="00C43E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рублей</w:t>
            </w:r>
          </w:p>
        </w:tc>
      </w:tr>
      <w:tr w:rsidR="00C43E79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E79" w:rsidRDefault="00C43E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источников финансирования дефицита </w:t>
            </w:r>
          </w:p>
          <w:p w:rsidR="00C43E79" w:rsidRDefault="00C43E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местного  бюджета, всего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E79" w:rsidRDefault="00C43E79">
            <w:pPr>
              <w:tabs>
                <w:tab w:val="left" w:pos="2112"/>
              </w:tabs>
              <w:ind w:right="6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0       </w:t>
            </w:r>
          </w:p>
        </w:tc>
      </w:tr>
    </w:tbl>
    <w:p w:rsidR="00C43E79" w:rsidRDefault="00C43E79">
      <w:pPr>
        <w:rPr>
          <w:sz w:val="28"/>
          <w:szCs w:val="28"/>
        </w:rPr>
      </w:pPr>
    </w:p>
    <w:p w:rsidR="00C43E79" w:rsidRDefault="00C43E79">
      <w:pPr>
        <w:rPr>
          <w:sz w:val="28"/>
          <w:szCs w:val="28"/>
        </w:rPr>
      </w:pPr>
    </w:p>
    <w:p w:rsidR="00C43E79" w:rsidRPr="00D87EF8" w:rsidRDefault="00C43E79" w:rsidP="00D87EF8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учета и </w:t>
      </w:r>
      <w:r w:rsidR="00D87EF8">
        <w:rPr>
          <w:sz w:val="28"/>
          <w:szCs w:val="28"/>
        </w:rPr>
        <w:t>отчетности</w:t>
      </w:r>
      <w:r w:rsidR="00D87EF8">
        <w:rPr>
          <w:sz w:val="28"/>
          <w:szCs w:val="28"/>
        </w:rPr>
        <w:tab/>
      </w:r>
      <w:r w:rsidR="00D87EF8">
        <w:rPr>
          <w:sz w:val="28"/>
          <w:szCs w:val="28"/>
        </w:rPr>
        <w:tab/>
      </w:r>
      <w:r w:rsidR="00D87EF8">
        <w:rPr>
          <w:sz w:val="28"/>
          <w:szCs w:val="28"/>
        </w:rPr>
        <w:tab/>
      </w:r>
      <w:r w:rsidR="00D87EF8">
        <w:rPr>
          <w:sz w:val="28"/>
          <w:szCs w:val="28"/>
        </w:rPr>
        <w:tab/>
      </w:r>
      <w:r w:rsidR="00D87EF8">
        <w:rPr>
          <w:sz w:val="28"/>
          <w:szCs w:val="28"/>
        </w:rPr>
        <w:tab/>
        <w:t xml:space="preserve">      </w:t>
      </w:r>
      <w:proofErr w:type="spellStart"/>
      <w:r w:rsidR="00D87EF8">
        <w:rPr>
          <w:sz w:val="28"/>
          <w:szCs w:val="28"/>
        </w:rPr>
        <w:t>Е.В.Мулява</w:t>
      </w:r>
      <w:proofErr w:type="spellEnd"/>
    </w:p>
    <w:p w:rsidR="00C43E79" w:rsidRDefault="00C43E79">
      <w:pPr>
        <w:ind w:left="5040"/>
        <w:jc w:val="center"/>
        <w:rPr>
          <w:sz w:val="28"/>
          <w:szCs w:val="28"/>
        </w:rPr>
      </w:pPr>
    </w:p>
    <w:sectPr w:rsidR="00C43E79" w:rsidSect="005B3434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9B3" w:rsidRDefault="008819B3">
      <w:r>
        <w:separator/>
      </w:r>
    </w:p>
  </w:endnote>
  <w:endnote w:type="continuationSeparator" w:id="0">
    <w:p w:rsidR="008819B3" w:rsidRDefault="00881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9B3" w:rsidRDefault="008819B3">
      <w:r>
        <w:separator/>
      </w:r>
    </w:p>
  </w:footnote>
  <w:footnote w:type="continuationSeparator" w:id="0">
    <w:p w:rsidR="008819B3" w:rsidRDefault="008819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E79" w:rsidRDefault="005B343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43E7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43E79" w:rsidRDefault="00C43E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E79" w:rsidRDefault="005B343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43E7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A379E">
      <w:rPr>
        <w:rStyle w:val="a4"/>
        <w:noProof/>
      </w:rPr>
      <w:t>2</w:t>
    </w:r>
    <w:r>
      <w:rPr>
        <w:rStyle w:val="a4"/>
      </w:rPr>
      <w:fldChar w:fldCharType="end"/>
    </w:r>
  </w:p>
  <w:p w:rsidR="00C43E79" w:rsidRDefault="00C43E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87EF8"/>
    <w:rsid w:val="000253FA"/>
    <w:rsid w:val="00072F4B"/>
    <w:rsid w:val="00085144"/>
    <w:rsid w:val="000A25D3"/>
    <w:rsid w:val="000E68AA"/>
    <w:rsid w:val="0012213F"/>
    <w:rsid w:val="00285697"/>
    <w:rsid w:val="002D214A"/>
    <w:rsid w:val="003922F9"/>
    <w:rsid w:val="003929EC"/>
    <w:rsid w:val="00440021"/>
    <w:rsid w:val="00584D1D"/>
    <w:rsid w:val="005B3434"/>
    <w:rsid w:val="008819B3"/>
    <w:rsid w:val="009E03F8"/>
    <w:rsid w:val="00A02A6E"/>
    <w:rsid w:val="00A47D8C"/>
    <w:rsid w:val="00AC42AE"/>
    <w:rsid w:val="00B45E3E"/>
    <w:rsid w:val="00C43E79"/>
    <w:rsid w:val="00CA379E"/>
    <w:rsid w:val="00D46E57"/>
    <w:rsid w:val="00D60268"/>
    <w:rsid w:val="00D87EF8"/>
    <w:rsid w:val="00F31C04"/>
    <w:rsid w:val="00FF02E7"/>
    <w:rsid w:val="00FF2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3434"/>
    <w:rPr>
      <w:sz w:val="24"/>
      <w:szCs w:val="24"/>
    </w:rPr>
  </w:style>
  <w:style w:type="paragraph" w:styleId="1">
    <w:name w:val="heading 1"/>
    <w:basedOn w:val="a"/>
    <w:next w:val="a"/>
    <w:qFormat/>
    <w:rsid w:val="005B3434"/>
    <w:pPr>
      <w:keepNext/>
      <w:ind w:left="5040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B34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B3434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343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B3434"/>
  </w:style>
  <w:style w:type="paragraph" w:styleId="a5">
    <w:name w:val="Plain Text"/>
    <w:basedOn w:val="a"/>
    <w:rsid w:val="005B3434"/>
    <w:rPr>
      <w:rFonts w:ascii="Courier New" w:hAnsi="Courier New"/>
      <w:sz w:val="20"/>
      <w:szCs w:val="20"/>
    </w:rPr>
  </w:style>
  <w:style w:type="paragraph" w:styleId="a6">
    <w:name w:val="Balloon Text"/>
    <w:basedOn w:val="a"/>
    <w:semiHidden/>
    <w:rsid w:val="005B3434"/>
    <w:rPr>
      <w:rFonts w:ascii="Tahoma" w:hAnsi="Tahoma" w:cs="Tahoma"/>
      <w:sz w:val="16"/>
      <w:szCs w:val="16"/>
    </w:rPr>
  </w:style>
  <w:style w:type="character" w:customStyle="1" w:styleId="a7">
    <w:name w:val="Знак Знак"/>
    <w:rsid w:val="005B3434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rsid w:val="005B3434"/>
    <w:pPr>
      <w:widowControl w:val="0"/>
      <w:ind w:right="19772" w:firstLine="720"/>
    </w:pPr>
    <w:rPr>
      <w:rFonts w:ascii="Arial" w:hAnsi="Arial"/>
      <w:snapToGrid w:val="0"/>
    </w:rPr>
  </w:style>
  <w:style w:type="paragraph" w:styleId="a8">
    <w:name w:val="Body Text"/>
    <w:basedOn w:val="a"/>
    <w:rsid w:val="005B3434"/>
    <w:pPr>
      <w:jc w:val="both"/>
    </w:pPr>
    <w:rPr>
      <w:sz w:val="28"/>
    </w:rPr>
  </w:style>
  <w:style w:type="paragraph" w:styleId="a9">
    <w:name w:val="footer"/>
    <w:basedOn w:val="a"/>
    <w:rsid w:val="005B3434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1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df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ХуакоФД</dc:creator>
  <cp:lastModifiedBy>Пользователь</cp:lastModifiedBy>
  <cp:revision>2</cp:revision>
  <cp:lastPrinted>2021-02-01T11:54:00Z</cp:lastPrinted>
  <dcterms:created xsi:type="dcterms:W3CDTF">2022-10-20T05:37:00Z</dcterms:created>
  <dcterms:modified xsi:type="dcterms:W3CDTF">2022-10-20T05:37:00Z</dcterms:modified>
</cp:coreProperties>
</file>