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24BE3">
        <w:rPr>
          <w:sz w:val="28"/>
          <w:szCs w:val="28"/>
        </w:rPr>
        <w:t>8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</w:t>
      </w:r>
      <w:r w:rsidR="00114773">
        <w:rPr>
          <w:sz w:val="28"/>
          <w:szCs w:val="28"/>
        </w:rPr>
        <w:t>2</w:t>
      </w:r>
      <w:r w:rsidR="001A32D7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80106D" w:rsidRDefault="0080106D" w:rsidP="009A17BA">
      <w:pPr>
        <w:ind w:left="5040"/>
        <w:jc w:val="center"/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p w:rsidR="0080106D" w:rsidRDefault="006E12D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 межбюджетных трансфертов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предоставляемых другим бюджетам бюджетной системы Российской Федерации на 20</w:t>
      </w:r>
      <w:r w:rsidR="00114773">
        <w:rPr>
          <w:sz w:val="28"/>
          <w:szCs w:val="28"/>
        </w:rPr>
        <w:t>2</w:t>
      </w:r>
      <w:r w:rsidR="001A32D7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80106D">
        <w:rPr>
          <w:sz w:val="28"/>
          <w:szCs w:val="28"/>
        </w:rPr>
        <w:t>на реализацию</w:t>
      </w:r>
    </w:p>
    <w:p w:rsidR="0080106D" w:rsidRDefault="008010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переданных полномочий </w:t>
      </w:r>
    </w:p>
    <w:tbl>
      <w:tblPr>
        <w:tblW w:w="1000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564"/>
        <w:gridCol w:w="3544"/>
        <w:gridCol w:w="2693"/>
        <w:gridCol w:w="206"/>
      </w:tblGrid>
      <w:tr w:rsidR="0080106D">
        <w:trPr>
          <w:trHeight w:val="375"/>
        </w:trPr>
        <w:tc>
          <w:tcPr>
            <w:tcW w:w="7108" w:type="dxa"/>
            <w:gridSpan w:val="2"/>
            <w:tcBorders>
              <w:bottom w:val="single" w:sz="4" w:space="0" w:color="000000"/>
            </w:tcBorders>
            <w:vAlign w:val="bottom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99" w:type="dxa"/>
            <w:gridSpan w:val="2"/>
            <w:tcBorders>
              <w:bottom w:val="single" w:sz="4" w:space="0" w:color="000000"/>
            </w:tcBorders>
          </w:tcPr>
          <w:p w:rsidR="0080106D" w:rsidRDefault="0080106D">
            <w:pPr>
              <w:jc w:val="center"/>
              <w:rPr>
                <w:sz w:val="28"/>
              </w:rPr>
            </w:pPr>
          </w:p>
          <w:p w:rsidR="0080106D" w:rsidRDefault="0080106D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0106D">
        <w:trPr>
          <w:gridAfter w:val="1"/>
          <w:wAfter w:w="206" w:type="dxa"/>
          <w:cantSplit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передава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мых полномочий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кации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0106D">
        <w:trPr>
          <w:gridAfter w:val="1"/>
          <w:wAfter w:w="206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0106D">
        <w:trPr>
          <w:gridAfter w:val="1"/>
          <w:wAfter w:w="206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1A32D7" w:rsidP="001A32D7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r w:rsidRPr="001A32D7">
              <w:rPr>
                <w:sz w:val="28"/>
                <w:szCs w:val="28"/>
              </w:rPr>
              <w:t>Осуществление полном</w:t>
            </w:r>
            <w:r w:rsidRPr="001A32D7">
              <w:rPr>
                <w:sz w:val="28"/>
                <w:szCs w:val="28"/>
              </w:rPr>
              <w:t>о</w:t>
            </w:r>
            <w:r w:rsidRPr="001A32D7">
              <w:rPr>
                <w:sz w:val="28"/>
                <w:szCs w:val="28"/>
              </w:rPr>
              <w:t>чий контрольно-счетного органа сельского поселения по организации внешнего муниципального финанс</w:t>
            </w:r>
            <w:r w:rsidRPr="001A32D7">
              <w:rPr>
                <w:sz w:val="28"/>
                <w:szCs w:val="28"/>
              </w:rPr>
              <w:t>о</w:t>
            </w:r>
            <w:r w:rsidRPr="001A32D7">
              <w:rPr>
                <w:sz w:val="28"/>
                <w:szCs w:val="28"/>
              </w:rPr>
              <w:t>вого контроля</w:t>
            </w:r>
            <w:bookmarkEnd w:id="0"/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 w:rsidP="009A17B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 </w:t>
            </w:r>
            <w:r w:rsidR="006E12D0">
              <w:rPr>
                <w:sz w:val="28"/>
                <w:szCs w:val="28"/>
              </w:rPr>
              <w:t>0106</w:t>
            </w:r>
            <w:r w:rsidR="00CE711F">
              <w:rPr>
                <w:sz w:val="28"/>
                <w:szCs w:val="28"/>
              </w:rPr>
              <w:t xml:space="preserve"> </w:t>
            </w:r>
            <w:r w:rsidR="009A17BA">
              <w:rPr>
                <w:sz w:val="28"/>
                <w:szCs w:val="28"/>
              </w:rPr>
              <w:t>53</w:t>
            </w:r>
            <w:r w:rsidR="0063219C">
              <w:rPr>
                <w:sz w:val="28"/>
                <w:szCs w:val="28"/>
              </w:rPr>
              <w:t>1</w:t>
            </w:r>
            <w:r w:rsidR="0019206D">
              <w:rPr>
                <w:sz w:val="28"/>
                <w:szCs w:val="28"/>
              </w:rPr>
              <w:t>00</w:t>
            </w:r>
            <w:r w:rsidR="00CA19DC">
              <w:rPr>
                <w:sz w:val="28"/>
                <w:szCs w:val="28"/>
              </w:rPr>
              <w:t>2001</w:t>
            </w:r>
            <w:r w:rsidR="0019206D">
              <w:rPr>
                <w:sz w:val="28"/>
                <w:szCs w:val="28"/>
              </w:rPr>
              <w:t>0</w:t>
            </w:r>
            <w:r w:rsidR="00CE711F">
              <w:rPr>
                <w:sz w:val="28"/>
                <w:szCs w:val="28"/>
              </w:rPr>
              <w:t xml:space="preserve"> </w:t>
            </w:r>
            <w:r w:rsidR="006E12D0">
              <w:rPr>
                <w:sz w:val="28"/>
                <w:szCs w:val="28"/>
              </w:rPr>
              <w:t>5</w:t>
            </w:r>
            <w:r w:rsidR="00CA19DC">
              <w:rPr>
                <w:sz w:val="28"/>
                <w:szCs w:val="28"/>
              </w:rPr>
              <w:t>0</w:t>
            </w:r>
            <w:r w:rsidR="006E12D0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3452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763941">
        <w:trPr>
          <w:gridAfter w:val="1"/>
          <w:wAfter w:w="206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3941" w:rsidRDefault="001A32D7" w:rsidP="00763941">
            <w:pPr>
              <w:snapToGrid w:val="0"/>
              <w:jc w:val="both"/>
              <w:rPr>
                <w:sz w:val="28"/>
                <w:szCs w:val="28"/>
              </w:rPr>
            </w:pPr>
            <w:r w:rsidRPr="001A32D7">
              <w:rPr>
                <w:sz w:val="28"/>
                <w:szCs w:val="28"/>
              </w:rPr>
              <w:t>Осуществление полном</w:t>
            </w:r>
            <w:r w:rsidRPr="001A32D7">
              <w:rPr>
                <w:sz w:val="28"/>
                <w:szCs w:val="28"/>
              </w:rPr>
              <w:t>о</w:t>
            </w:r>
            <w:r w:rsidRPr="001A32D7">
              <w:rPr>
                <w:sz w:val="28"/>
                <w:szCs w:val="28"/>
              </w:rPr>
              <w:t>чий внутреннего муниц</w:t>
            </w:r>
            <w:r w:rsidRPr="001A32D7">
              <w:rPr>
                <w:sz w:val="28"/>
                <w:szCs w:val="28"/>
              </w:rPr>
              <w:t>и</w:t>
            </w:r>
            <w:r w:rsidRPr="001A32D7">
              <w:rPr>
                <w:sz w:val="28"/>
                <w:szCs w:val="28"/>
              </w:rPr>
              <w:t>пального финансового ко</w:t>
            </w:r>
            <w:r w:rsidRPr="001A32D7">
              <w:rPr>
                <w:sz w:val="28"/>
                <w:szCs w:val="28"/>
              </w:rPr>
              <w:t>н</w:t>
            </w:r>
            <w:r w:rsidRPr="001A32D7">
              <w:rPr>
                <w:sz w:val="28"/>
                <w:szCs w:val="28"/>
              </w:rPr>
              <w:t>троля сельского поселения по организации внутренн</w:t>
            </w:r>
            <w:r w:rsidRPr="001A32D7">
              <w:rPr>
                <w:sz w:val="28"/>
                <w:szCs w:val="28"/>
              </w:rPr>
              <w:t>е</w:t>
            </w:r>
            <w:r w:rsidRPr="001A32D7">
              <w:rPr>
                <w:sz w:val="28"/>
                <w:szCs w:val="28"/>
              </w:rPr>
              <w:t>го муниципального фина</w:t>
            </w:r>
            <w:r w:rsidRPr="001A32D7">
              <w:rPr>
                <w:sz w:val="28"/>
                <w:szCs w:val="28"/>
              </w:rPr>
              <w:t>н</w:t>
            </w:r>
            <w:r w:rsidRPr="001A32D7">
              <w:rPr>
                <w:sz w:val="28"/>
                <w:szCs w:val="28"/>
              </w:rPr>
              <w:t>сового контроля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3941" w:rsidRDefault="00763941" w:rsidP="0076394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992 0106 5310020020 500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941" w:rsidRDefault="00763941" w:rsidP="00B1425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80106D">
        <w:trPr>
          <w:gridAfter w:val="1"/>
          <w:wAfter w:w="206" w:type="dxa"/>
          <w:trHeight w:val="679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763941" w:rsidP="00D842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  <w:r w:rsidR="00834524">
              <w:rPr>
                <w:sz w:val="28"/>
                <w:szCs w:val="28"/>
              </w:rPr>
              <w:t>,0</w:t>
            </w:r>
          </w:p>
        </w:tc>
      </w:tr>
    </w:tbl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учета и отчетности                                                   Е. В. </w:t>
      </w:r>
      <w:proofErr w:type="spellStart"/>
      <w:r>
        <w:rPr>
          <w:sz w:val="28"/>
          <w:szCs w:val="28"/>
        </w:rPr>
        <w:t>Мулява</w:t>
      </w:r>
      <w:proofErr w:type="spellEnd"/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sectPr w:rsidR="0080106D" w:rsidSect="0016470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CC" w:rsidRDefault="005438CC">
      <w:r>
        <w:separator/>
      </w:r>
    </w:p>
  </w:endnote>
  <w:endnote w:type="continuationSeparator" w:id="0">
    <w:p w:rsidR="005438CC" w:rsidRDefault="0054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CC" w:rsidRDefault="005438CC">
      <w:r>
        <w:separator/>
      </w:r>
    </w:p>
  </w:footnote>
  <w:footnote w:type="continuationSeparator" w:id="0">
    <w:p w:rsidR="005438CC" w:rsidRDefault="00543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6D" w:rsidRDefault="001647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010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6D" w:rsidRDefault="001647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010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106D">
      <w:rPr>
        <w:rStyle w:val="a4"/>
        <w:noProof/>
      </w:rPr>
      <w:t>5</w: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12D0"/>
    <w:rsid w:val="00016579"/>
    <w:rsid w:val="00071D22"/>
    <w:rsid w:val="0007685B"/>
    <w:rsid w:val="001049FC"/>
    <w:rsid w:val="00114773"/>
    <w:rsid w:val="0016470A"/>
    <w:rsid w:val="0019206D"/>
    <w:rsid w:val="001A32D7"/>
    <w:rsid w:val="002269C2"/>
    <w:rsid w:val="002951B1"/>
    <w:rsid w:val="002D4559"/>
    <w:rsid w:val="00425C6B"/>
    <w:rsid w:val="00452739"/>
    <w:rsid w:val="0047571D"/>
    <w:rsid w:val="005438CC"/>
    <w:rsid w:val="005C42E4"/>
    <w:rsid w:val="005E03AC"/>
    <w:rsid w:val="0063219C"/>
    <w:rsid w:val="00640753"/>
    <w:rsid w:val="00656119"/>
    <w:rsid w:val="006E12D0"/>
    <w:rsid w:val="0073394D"/>
    <w:rsid w:val="00763941"/>
    <w:rsid w:val="0080106D"/>
    <w:rsid w:val="00834524"/>
    <w:rsid w:val="00837E3E"/>
    <w:rsid w:val="009A17BA"/>
    <w:rsid w:val="00BD3141"/>
    <w:rsid w:val="00BF4EAC"/>
    <w:rsid w:val="00C947C6"/>
    <w:rsid w:val="00CA19DC"/>
    <w:rsid w:val="00CE711F"/>
    <w:rsid w:val="00D0720E"/>
    <w:rsid w:val="00D24BE3"/>
    <w:rsid w:val="00D84277"/>
    <w:rsid w:val="00E06031"/>
    <w:rsid w:val="00E41326"/>
    <w:rsid w:val="00F176A2"/>
    <w:rsid w:val="00FB5C8D"/>
    <w:rsid w:val="00FC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470A"/>
    <w:rPr>
      <w:sz w:val="24"/>
      <w:szCs w:val="24"/>
    </w:rPr>
  </w:style>
  <w:style w:type="paragraph" w:styleId="1">
    <w:name w:val="heading 1"/>
    <w:basedOn w:val="a"/>
    <w:next w:val="a"/>
    <w:qFormat/>
    <w:rsid w:val="0016470A"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647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470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470A"/>
  </w:style>
  <w:style w:type="paragraph" w:styleId="a5">
    <w:name w:val="Plain Text"/>
    <w:basedOn w:val="a"/>
    <w:rsid w:val="0016470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16470A"/>
    <w:rPr>
      <w:rFonts w:ascii="Tahoma" w:hAnsi="Tahoma" w:cs="Tahoma"/>
      <w:sz w:val="16"/>
      <w:szCs w:val="16"/>
    </w:rPr>
  </w:style>
  <w:style w:type="character" w:customStyle="1" w:styleId="a7">
    <w:name w:val="Знак Знак"/>
    <w:rsid w:val="0016470A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70A"/>
    <w:pPr>
      <w:widowControl w:val="0"/>
      <w:ind w:right="19772"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2013-11-08T06:11:00Z</cp:lastPrinted>
  <dcterms:created xsi:type="dcterms:W3CDTF">2022-10-20T05:20:00Z</dcterms:created>
  <dcterms:modified xsi:type="dcterms:W3CDTF">2022-10-20T05:20:00Z</dcterms:modified>
</cp:coreProperties>
</file>