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F00CB9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F00CB9" w:rsidRPr="00F00CB9" w:rsidRDefault="00F00CB9" w:rsidP="00F00CB9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F00CB9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         от</w:t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№ 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F00CB9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11 марта 2013 года № 38 «</w:t>
      </w: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Порядка организации и осуществления муниципального контроля администрацией Новодеревянковского сельского поселения </w:t>
      </w: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0CB9" w:rsidRDefault="00F00CB9" w:rsidP="00F00CB9">
      <w:pPr>
        <w:suppressAutoHyphens w:val="0"/>
        <w:spacing w:after="0" w:line="240" w:lineRule="auto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    </w:t>
      </w:r>
      <w:r w:rsidRPr="00007537">
        <w:rPr>
          <w:rFonts w:ascii="Times New Roman" w:hAnsi="Times New Roman" w:cs="Arial CYR"/>
          <w:bCs/>
          <w:sz w:val="28"/>
          <w:szCs w:val="28"/>
        </w:rPr>
        <w:t xml:space="preserve">В целях приведения правового акта в соответствие с действующим законодательством Российской Федерации, а также на основании протеста прокуратуры Каневского района от </w:t>
      </w:r>
      <w:r w:rsidR="002C2FC4">
        <w:rPr>
          <w:rFonts w:ascii="Times New Roman" w:hAnsi="Times New Roman" w:cs="Arial CYR"/>
          <w:bCs/>
          <w:sz w:val="28"/>
          <w:szCs w:val="28"/>
        </w:rPr>
        <w:t>09.01.</w:t>
      </w:r>
      <w:r>
        <w:rPr>
          <w:rFonts w:ascii="Times New Roman" w:hAnsi="Times New Roman" w:cs="Arial CYR"/>
          <w:bCs/>
          <w:sz w:val="28"/>
          <w:szCs w:val="28"/>
        </w:rPr>
        <w:t xml:space="preserve"> 201</w:t>
      </w:r>
      <w:r w:rsidR="002C2FC4">
        <w:rPr>
          <w:rFonts w:ascii="Times New Roman" w:hAnsi="Times New Roman" w:cs="Arial CYR"/>
          <w:bCs/>
          <w:sz w:val="28"/>
          <w:szCs w:val="28"/>
        </w:rPr>
        <w:t>7</w:t>
      </w:r>
      <w:r>
        <w:rPr>
          <w:rFonts w:ascii="Times New Roman" w:hAnsi="Times New Roman" w:cs="Arial CYR"/>
          <w:bCs/>
          <w:sz w:val="28"/>
          <w:szCs w:val="28"/>
        </w:rPr>
        <w:t xml:space="preserve"> года </w:t>
      </w:r>
      <w:r w:rsidRPr="00007537">
        <w:rPr>
          <w:rFonts w:ascii="Times New Roman" w:hAnsi="Times New Roman" w:cs="Arial CYR"/>
          <w:bCs/>
          <w:sz w:val="28"/>
          <w:szCs w:val="28"/>
        </w:rPr>
        <w:t xml:space="preserve"> № 7-02/</w:t>
      </w:r>
      <w:r>
        <w:rPr>
          <w:rFonts w:ascii="Times New Roman" w:hAnsi="Times New Roman" w:cs="Arial CYR"/>
          <w:bCs/>
          <w:sz w:val="28"/>
          <w:szCs w:val="28"/>
        </w:rPr>
        <w:t>1-201</w:t>
      </w:r>
      <w:r w:rsidR="002C2FC4">
        <w:rPr>
          <w:rFonts w:ascii="Times New Roman" w:hAnsi="Times New Roman" w:cs="Arial CYR"/>
          <w:bCs/>
          <w:sz w:val="28"/>
          <w:szCs w:val="28"/>
        </w:rPr>
        <w:t>7</w:t>
      </w:r>
      <w:r w:rsidRPr="00007537">
        <w:rPr>
          <w:rFonts w:ascii="Times New Roman" w:hAnsi="Times New Roman" w:cs="Arial CYR"/>
          <w:bCs/>
          <w:sz w:val="28"/>
          <w:szCs w:val="28"/>
        </w:rPr>
        <w:t>/</w:t>
      </w:r>
      <w:r w:rsidR="002C2FC4">
        <w:rPr>
          <w:rFonts w:ascii="Times New Roman" w:hAnsi="Times New Roman" w:cs="Arial CYR"/>
          <w:bCs/>
          <w:sz w:val="28"/>
          <w:szCs w:val="28"/>
        </w:rPr>
        <w:t>51</w:t>
      </w:r>
    </w:p>
    <w:p w:rsidR="00F00CB9" w:rsidRDefault="00F00CB9" w:rsidP="00F00CB9">
      <w:pPr>
        <w:suppressAutoHyphens w:val="0"/>
        <w:spacing w:after="0" w:line="240" w:lineRule="auto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>постановляю:</w:t>
      </w:r>
    </w:p>
    <w:p w:rsidR="00F00CB9" w:rsidRDefault="004B4941" w:rsidP="00F00CB9">
      <w:pPr>
        <w:suppressAutoHyphens w:val="0"/>
        <w:spacing w:after="0" w:line="240" w:lineRule="auto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 w:rsidR="00F00CB9">
        <w:rPr>
          <w:rFonts w:ascii="Times New Roman" w:hAnsi="Times New Roman" w:cs="Arial CYR"/>
          <w:bCs/>
          <w:sz w:val="28"/>
          <w:szCs w:val="28"/>
        </w:rPr>
        <w:t>1. Внести в</w:t>
      </w:r>
      <w:r w:rsidR="002C2FC4">
        <w:rPr>
          <w:rFonts w:ascii="Times New Roman" w:hAnsi="Times New Roman" w:cs="Arial CYR"/>
          <w:bCs/>
          <w:sz w:val="28"/>
          <w:szCs w:val="28"/>
        </w:rPr>
        <w:t xml:space="preserve"> приложение к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 постановлени</w:t>
      </w:r>
      <w:r w:rsidR="002C2FC4">
        <w:rPr>
          <w:rFonts w:ascii="Times New Roman" w:hAnsi="Times New Roman" w:cs="Arial CYR"/>
          <w:bCs/>
          <w:sz w:val="28"/>
          <w:szCs w:val="28"/>
        </w:rPr>
        <w:t>ю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 администрации Новодеревянковского сельского поселения Каневского района от </w:t>
      </w:r>
      <w:r>
        <w:rPr>
          <w:rFonts w:ascii="Times New Roman" w:hAnsi="Times New Roman" w:cs="Arial CYR"/>
          <w:bCs/>
          <w:sz w:val="28"/>
          <w:szCs w:val="28"/>
        </w:rPr>
        <w:t>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 следующие изменения:</w:t>
      </w:r>
    </w:p>
    <w:p w:rsidR="000578BD" w:rsidRDefault="002C2FC4" w:rsidP="002C2FC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01"/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>. Пункт 3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0578BD" w:rsidRPr="000578BD" w:rsidRDefault="002C2FC4" w:rsidP="000578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sub_1002"/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3.</w:t>
      </w:r>
      <w:bookmarkStart w:id="2" w:name="sub_1003"/>
      <w:bookmarkEnd w:id="1"/>
      <w:r w:rsidR="00A07A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Настоящий Порядок распространяется на организацию и осуществление следующих видов муниципального контроля, закрепленных в Уставе Новодеревянковского сельского поселения  Каневского района</w:t>
      </w:r>
      <w:proofErr w:type="gramStart"/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6992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bookmarkEnd w:id="2"/>
    <w:p w:rsidR="008C4DCD" w:rsidRPr="00BE7114" w:rsidRDefault="000578BD" w:rsidP="002C2F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ab/>
        <w:t>муниципальный контроль за сохранностью автомобильных дорог местного значения в границ</w:t>
      </w:r>
      <w:r w:rsidR="002C2FC4">
        <w:rPr>
          <w:rFonts w:ascii="Times New Roman" w:hAnsi="Times New Roman" w:cs="Times New Roman"/>
          <w:sz w:val="28"/>
          <w:szCs w:val="28"/>
          <w:lang w:eastAsia="ru-RU"/>
        </w:rPr>
        <w:t>ах населенных пунктов поселения</w:t>
      </w:r>
      <w:proofErr w:type="gramStart"/>
      <w:r w:rsidR="002C2FC4"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BE711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gramEnd"/>
    </w:p>
    <w:bookmarkEnd w:id="0"/>
    <w:p w:rsidR="00F00CB9" w:rsidRPr="00F00CB9" w:rsidRDefault="002C2FC4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Новодеревянковского сельского поселения </w:t>
      </w:r>
      <w:proofErr w:type="spellStart"/>
      <w:r w:rsidR="000578BD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="000578BD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F00CB9" w:rsidRPr="00F00CB9" w:rsidRDefault="002C2FC4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bookmarkStart w:id="3" w:name="_GoBack"/>
      <w:bookmarkEnd w:id="3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обнародования.</w:t>
      </w:r>
    </w:p>
    <w:p w:rsidR="00F00CB9" w:rsidRPr="00F00CB9" w:rsidRDefault="00F00CB9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32745" w:rsidRDefault="00F00CB9" w:rsidP="003930A3">
      <w:pPr>
        <w:suppressAutoHyphens w:val="0"/>
        <w:spacing w:after="0" w:line="240" w:lineRule="auto"/>
        <w:jc w:val="both"/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>А.С. Рокотянский</w:t>
      </w:r>
    </w:p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A9"/>
    <w:rsid w:val="000032EA"/>
    <w:rsid w:val="00024D03"/>
    <w:rsid w:val="000578BD"/>
    <w:rsid w:val="00297875"/>
    <w:rsid w:val="002C2FC4"/>
    <w:rsid w:val="002C5110"/>
    <w:rsid w:val="00311D35"/>
    <w:rsid w:val="003709FD"/>
    <w:rsid w:val="003930A3"/>
    <w:rsid w:val="00440787"/>
    <w:rsid w:val="004B4941"/>
    <w:rsid w:val="00532745"/>
    <w:rsid w:val="00815823"/>
    <w:rsid w:val="008C4DCD"/>
    <w:rsid w:val="00A07A82"/>
    <w:rsid w:val="00B13034"/>
    <w:rsid w:val="00B27139"/>
    <w:rsid w:val="00BE7114"/>
    <w:rsid w:val="00C06992"/>
    <w:rsid w:val="00C510A9"/>
    <w:rsid w:val="00CF3D9F"/>
    <w:rsid w:val="00D85A61"/>
    <w:rsid w:val="00E07AE1"/>
    <w:rsid w:val="00E82E7A"/>
    <w:rsid w:val="00F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cp:lastPrinted>2017-01-19T12:18:00Z</cp:lastPrinted>
  <dcterms:created xsi:type="dcterms:W3CDTF">2016-03-23T11:05:00Z</dcterms:created>
  <dcterms:modified xsi:type="dcterms:W3CDTF">2017-01-19T12:19:00Z</dcterms:modified>
</cp:coreProperties>
</file>