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Главе Новодеревянковского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сельского поселения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Каневского района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  <w:proofErr w:type="spellStart"/>
      <w:r>
        <w:rPr>
          <w:sz w:val="28"/>
          <w:szCs w:val="28"/>
        </w:rPr>
        <w:t>Рокотянскому</w:t>
      </w:r>
      <w:proofErr w:type="spellEnd"/>
      <w:r>
        <w:rPr>
          <w:sz w:val="28"/>
          <w:szCs w:val="28"/>
        </w:rPr>
        <w:t xml:space="preserve"> Александру Сергеевичу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  <w:bookmarkStart w:id="0" w:name="_GoBack"/>
      <w:bookmarkEnd w:id="0"/>
      <w:r>
        <w:rPr>
          <w:sz w:val="28"/>
          <w:szCs w:val="28"/>
        </w:rPr>
        <w:t xml:space="preserve">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</w:p>
    <w:p w:rsidR="00510043" w:rsidRDefault="00510043" w:rsidP="00510043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З</w:t>
      </w:r>
      <w:r w:rsidRPr="00350F3A">
        <w:rPr>
          <w:b/>
          <w:sz w:val="28"/>
          <w:szCs w:val="28"/>
        </w:rPr>
        <w:t xml:space="preserve">аключение </w:t>
      </w:r>
      <w:r>
        <w:rPr>
          <w:b/>
          <w:sz w:val="28"/>
          <w:szCs w:val="28"/>
        </w:rPr>
        <w:t xml:space="preserve">по результатам </w:t>
      </w:r>
    </w:p>
    <w:p w:rsidR="00510043" w:rsidRPr="008F5F08" w:rsidRDefault="00DC15C2" w:rsidP="0051004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антикоррупционной экспертизы №</w:t>
      </w:r>
      <w:r w:rsidR="00097B08">
        <w:rPr>
          <w:b/>
          <w:sz w:val="28"/>
          <w:szCs w:val="28"/>
        </w:rPr>
        <w:t xml:space="preserve"> </w:t>
      </w:r>
      <w:r w:rsidR="00720C0E">
        <w:rPr>
          <w:b/>
          <w:sz w:val="28"/>
          <w:szCs w:val="28"/>
        </w:rPr>
        <w:t>1</w:t>
      </w:r>
      <w:r w:rsidR="00E629FD">
        <w:rPr>
          <w:b/>
          <w:sz w:val="28"/>
          <w:szCs w:val="28"/>
        </w:rPr>
        <w:t>2</w:t>
      </w:r>
    </w:p>
    <w:p w:rsidR="00510043" w:rsidRPr="00350F3A" w:rsidRDefault="00510043" w:rsidP="00510043">
      <w:pPr>
        <w:jc w:val="center"/>
        <w:rPr>
          <w:b/>
          <w:sz w:val="28"/>
          <w:szCs w:val="28"/>
        </w:rPr>
      </w:pPr>
    </w:p>
    <w:p w:rsidR="00510043" w:rsidRPr="009B3283" w:rsidRDefault="00510043" w:rsidP="00510043">
      <w:pPr>
        <w:pStyle w:val="2"/>
        <w:spacing w:before="0" w:after="0"/>
        <w:jc w:val="center"/>
        <w:rPr>
          <w:rFonts w:ascii="Times New Roman" w:hAnsi="Times New Roman" w:cs="Times New Roman"/>
          <w:b w:val="0"/>
          <w:i w:val="0"/>
        </w:rPr>
      </w:pPr>
      <w:r w:rsidRPr="009B3283">
        <w:rPr>
          <w:rFonts w:ascii="Times New Roman" w:hAnsi="Times New Roman" w:cs="Times New Roman"/>
          <w:b w:val="0"/>
          <w:i w:val="0"/>
        </w:rPr>
        <w:t xml:space="preserve">по результатам антикоррупционной экспертизы проекта </w:t>
      </w:r>
    </w:p>
    <w:p w:rsidR="00C85894" w:rsidRPr="00C85894" w:rsidRDefault="00510043" w:rsidP="00C85894">
      <w:pPr>
        <w:jc w:val="center"/>
        <w:rPr>
          <w:rFonts w:cs="Times New Roman"/>
          <w:sz w:val="28"/>
          <w:szCs w:val="28"/>
        </w:rPr>
      </w:pPr>
      <w:r w:rsidRPr="008A425F">
        <w:rPr>
          <w:rFonts w:cs="Times New Roman"/>
          <w:sz w:val="28"/>
          <w:szCs w:val="28"/>
        </w:rPr>
        <w:t xml:space="preserve">муниципального нормативного правового акта - </w:t>
      </w:r>
      <w:r w:rsidR="00097B08" w:rsidRPr="00097B08">
        <w:rPr>
          <w:rFonts w:cs="Times New Roman"/>
          <w:sz w:val="28"/>
          <w:szCs w:val="28"/>
        </w:rPr>
        <w:t xml:space="preserve">проекта </w:t>
      </w:r>
      <w:r w:rsidR="0089334E">
        <w:rPr>
          <w:rFonts w:cs="Times New Roman"/>
          <w:sz w:val="28"/>
          <w:szCs w:val="28"/>
        </w:rPr>
        <w:t xml:space="preserve">решения Совета </w:t>
      </w:r>
      <w:r w:rsidR="00097B08" w:rsidRPr="00097B08">
        <w:rPr>
          <w:rFonts w:cs="Times New Roman"/>
          <w:sz w:val="28"/>
          <w:szCs w:val="28"/>
        </w:rPr>
        <w:t xml:space="preserve">Новодеревянковского сельского поселения Каневского </w:t>
      </w:r>
      <w:r w:rsidR="00097B08" w:rsidRPr="00720C0E">
        <w:rPr>
          <w:rFonts w:cs="Times New Roman"/>
          <w:sz w:val="28"/>
          <w:szCs w:val="28"/>
        </w:rPr>
        <w:t xml:space="preserve">района </w:t>
      </w:r>
      <w:r w:rsidR="00C85894" w:rsidRPr="00C85894">
        <w:rPr>
          <w:rFonts w:cs="Times New Roman"/>
          <w:sz w:val="28"/>
          <w:szCs w:val="28"/>
        </w:rPr>
        <w:t>«Об утверждении Положения о порядке управления и распоряжения объектами муниципальной собственности Новодеревянковского сельского поселения Каневского района»</w:t>
      </w:r>
    </w:p>
    <w:p w:rsidR="00510043" w:rsidRDefault="00510043" w:rsidP="00C8589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Начальник общего отдела администрации Новодеревянковского сельского </w:t>
      </w:r>
      <w:proofErr w:type="gramStart"/>
      <w:r>
        <w:rPr>
          <w:sz w:val="28"/>
          <w:szCs w:val="28"/>
        </w:rPr>
        <w:t>поселения Каневского района Трубенко Е.Б., как уполномоченное лицо по проведению антикоррупционной экспертизы муниципальных нормативных правовых актов и проектов муниципальных нормативных правовых актов Новодеревянковского сельского поселения  Каневского района,  в соответствии со статьей 6 Федерального закона от 25 декабря 2008 года № 273-ФЗ «О противодействии коррупции», Правилами проведения антикоррупционной экспертизы нормативных правовых актов и проектов нормативных правовых актов, утвержденных  Постановлением Правительства РФ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от 26 февраля 2010 года № 96 «Об антикоррупционной экспертизе нормативных правовых актов и проектов нормативных правовых актов», распоряжением администрации Новодеревянковского сельского поселения Каневского района от 24 декабря 2010 года № 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 </w:t>
      </w:r>
      <w:proofErr w:type="gramEnd"/>
      <w:r>
        <w:rPr>
          <w:sz w:val="28"/>
          <w:szCs w:val="28"/>
        </w:rPr>
        <w:t xml:space="preserve">Новодеревянковское сельское поселение Каневского район»  </w:t>
      </w:r>
      <w:proofErr w:type="gramStart"/>
      <w:r>
        <w:rPr>
          <w:sz w:val="28"/>
          <w:szCs w:val="28"/>
        </w:rPr>
        <w:t>у</w:t>
      </w:r>
      <w:proofErr w:type="gramEnd"/>
      <w:r>
        <w:rPr>
          <w:sz w:val="28"/>
          <w:szCs w:val="28"/>
        </w:rPr>
        <w:t xml:space="preserve"> с т а н о в и л:</w:t>
      </w:r>
    </w:p>
    <w:p w:rsidR="00510043" w:rsidRDefault="00510043" w:rsidP="00097B08">
      <w:pPr>
        <w:widowControl w:val="0"/>
        <w:numPr>
          <w:ilvl w:val="0"/>
          <w:numId w:val="1"/>
        </w:numPr>
        <w:tabs>
          <w:tab w:val="clear" w:pos="1065"/>
          <w:tab w:val="num" w:pos="0"/>
        </w:tabs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Проект нормативного правового акта размещен на сайте администрации Новодеревянковского сельского поселения Каневского района, в подразделе  «Проекты НПА, направленные на независимую экспертизу» раздела «Противодействие коррупции» для проведения независимой антикоррупционной экспертизы  муниципальных нормативных правовых актов и проектов муниципальных нормативных правовых актов органов местного самоуправления Новодеревянковского сельского поселения Каневского района.</w:t>
      </w:r>
    </w:p>
    <w:p w:rsidR="00510043" w:rsidRPr="00D66771" w:rsidRDefault="00510043" w:rsidP="00097B0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proofErr w:type="gramStart"/>
      <w:r w:rsidRPr="00350F3A">
        <w:rPr>
          <w:sz w:val="28"/>
          <w:szCs w:val="28"/>
        </w:rPr>
        <w:t>В срок, установленный пунктом 1.6 распоряжения администрации Новодеревянковского сельского посел</w:t>
      </w:r>
      <w:r>
        <w:rPr>
          <w:sz w:val="28"/>
          <w:szCs w:val="28"/>
        </w:rPr>
        <w:t xml:space="preserve">ения Каневского района от 24 декабря </w:t>
      </w:r>
      <w:r w:rsidRPr="00350F3A">
        <w:rPr>
          <w:sz w:val="28"/>
          <w:szCs w:val="28"/>
        </w:rPr>
        <w:t>2010 г</w:t>
      </w:r>
      <w:r>
        <w:rPr>
          <w:sz w:val="28"/>
          <w:szCs w:val="28"/>
        </w:rPr>
        <w:t>ода</w:t>
      </w:r>
      <w:r w:rsidRPr="00350F3A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Pr="00350F3A">
        <w:rPr>
          <w:sz w:val="28"/>
          <w:szCs w:val="28"/>
        </w:rPr>
        <w:t xml:space="preserve">65-р «Об антикоррупционной экспертизе нормативных правовых актов органов местного самоуправления муниципального образования </w:t>
      </w:r>
      <w:r w:rsidRPr="00350F3A">
        <w:rPr>
          <w:sz w:val="28"/>
          <w:szCs w:val="28"/>
        </w:rPr>
        <w:lastRenderedPageBreak/>
        <w:t xml:space="preserve">Новодеревянковское сельское поселение и проектов нормативных правовых актов органов местного самоуправления муниципального образования Новодеревянковское сельское поселение Каневского район»,  </w:t>
      </w:r>
      <w:r>
        <w:rPr>
          <w:sz w:val="28"/>
          <w:szCs w:val="28"/>
        </w:rPr>
        <w:t>Порядком</w:t>
      </w:r>
      <w:r w:rsidRPr="00350F3A">
        <w:rPr>
          <w:sz w:val="28"/>
          <w:szCs w:val="28"/>
        </w:rPr>
        <w:t xml:space="preserve"> проведения антикоррупционной экспертизы муниципальных нормативных правовых актов и проектов муниципальных нормативных правовых</w:t>
      </w:r>
      <w:proofErr w:type="gramEnd"/>
      <w:r w:rsidRPr="00350F3A">
        <w:rPr>
          <w:sz w:val="28"/>
          <w:szCs w:val="28"/>
        </w:rPr>
        <w:t xml:space="preserve"> актов муниципального образования Каневской район, утвержденного постановлением администрации муниципального образования Каневской район от 25 января 2011 года № 98, от независимых экспертов заключения не </w:t>
      </w:r>
      <w:r w:rsidRPr="00D66771">
        <w:rPr>
          <w:sz w:val="28"/>
          <w:szCs w:val="28"/>
        </w:rPr>
        <w:t>поступили.</w:t>
      </w:r>
    </w:p>
    <w:p w:rsidR="00510043" w:rsidRPr="006B2543" w:rsidRDefault="00510043" w:rsidP="00097B08">
      <w:pPr>
        <w:pStyle w:val="ListParagraph1"/>
        <w:widowControl w:val="0"/>
        <w:autoSpaceDE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6B2543">
        <w:rPr>
          <w:rFonts w:ascii="Times New Roman" w:hAnsi="Times New Roman"/>
          <w:sz w:val="28"/>
          <w:szCs w:val="28"/>
        </w:rPr>
        <w:t xml:space="preserve">          2. В ходе антикоррупционной экспертизы проекта нормативного правового акта факторов, которые способствуют или могут способствовать созданию условий для проявления коррупции в связи с принятием муниципального нормативного правового акта, не выявлено. </w:t>
      </w:r>
    </w:p>
    <w:p w:rsidR="00510043" w:rsidRPr="00097B08" w:rsidRDefault="00510043" w:rsidP="0089334E">
      <w:pPr>
        <w:jc w:val="both"/>
        <w:rPr>
          <w:rFonts w:cs="Times New Roman"/>
          <w:sz w:val="28"/>
          <w:szCs w:val="28"/>
        </w:rPr>
      </w:pPr>
      <w:r>
        <w:rPr>
          <w:sz w:val="28"/>
          <w:szCs w:val="28"/>
        </w:rPr>
        <w:t xml:space="preserve">         3. </w:t>
      </w:r>
      <w:r w:rsidRPr="006B2543">
        <w:rPr>
          <w:sz w:val="28"/>
          <w:szCs w:val="28"/>
        </w:rPr>
        <w:t xml:space="preserve">Проект муниципального нормативного правового акта - </w:t>
      </w:r>
      <w:r w:rsidR="00097B08">
        <w:rPr>
          <w:sz w:val="28"/>
          <w:szCs w:val="28"/>
        </w:rPr>
        <w:t>п</w:t>
      </w:r>
      <w:r w:rsidR="00097B08" w:rsidRPr="00097B08">
        <w:rPr>
          <w:rFonts w:cs="Times New Roman"/>
          <w:sz w:val="28"/>
          <w:szCs w:val="28"/>
        </w:rPr>
        <w:t xml:space="preserve">роект </w:t>
      </w:r>
      <w:r w:rsidR="0089334E" w:rsidRPr="00097B08">
        <w:rPr>
          <w:rFonts w:cs="Times New Roman"/>
          <w:sz w:val="28"/>
          <w:szCs w:val="28"/>
        </w:rPr>
        <w:t xml:space="preserve"> </w:t>
      </w:r>
      <w:r w:rsidR="0089334E">
        <w:rPr>
          <w:rFonts w:cs="Times New Roman"/>
          <w:sz w:val="28"/>
          <w:szCs w:val="28"/>
        </w:rPr>
        <w:t xml:space="preserve">решения Совета </w:t>
      </w:r>
      <w:r w:rsidR="0089334E" w:rsidRPr="00097B08">
        <w:rPr>
          <w:rFonts w:cs="Times New Roman"/>
          <w:sz w:val="28"/>
          <w:szCs w:val="28"/>
        </w:rPr>
        <w:t xml:space="preserve">Новодеревянковского сельского поселения Каневского района </w:t>
      </w:r>
      <w:r w:rsidR="00C85894" w:rsidRPr="00C85894">
        <w:rPr>
          <w:rFonts w:cs="Times New Roman"/>
          <w:sz w:val="28"/>
          <w:szCs w:val="28"/>
        </w:rPr>
        <w:t>«Об утверждении Положения о порядке управления и распоряжения объектами муниципальной собственности Новодеревянковского сельского поселения Каневского района»</w:t>
      </w:r>
      <w:r w:rsidR="00C85894">
        <w:rPr>
          <w:rFonts w:cs="Times New Roman"/>
          <w:szCs w:val="24"/>
        </w:rPr>
        <w:t xml:space="preserve"> </w:t>
      </w:r>
      <w:r w:rsidRPr="00720C0E">
        <w:rPr>
          <w:sz w:val="28"/>
          <w:szCs w:val="28"/>
        </w:rPr>
        <w:t>п</w:t>
      </w:r>
      <w:r w:rsidRPr="000D585E">
        <w:rPr>
          <w:sz w:val="28"/>
          <w:szCs w:val="28"/>
        </w:rPr>
        <w:t>ризнается</w:t>
      </w:r>
      <w:r w:rsidRPr="00097B08">
        <w:rPr>
          <w:sz w:val="28"/>
          <w:szCs w:val="28"/>
        </w:rPr>
        <w:t xml:space="preserve"> прошедшим антикоррупционную экспертизу и может быть принят в установленном законом порядке.</w:t>
      </w:r>
    </w:p>
    <w:p w:rsidR="00510043" w:rsidRDefault="00510043" w:rsidP="00097B08">
      <w:pPr>
        <w:widowControl w:val="0"/>
        <w:jc w:val="both"/>
        <w:rPr>
          <w:sz w:val="28"/>
          <w:szCs w:val="28"/>
        </w:rPr>
      </w:pPr>
    </w:p>
    <w:p w:rsidR="00510043" w:rsidRDefault="00510043" w:rsidP="00510043">
      <w:pPr>
        <w:widowControl w:val="0"/>
        <w:jc w:val="both"/>
        <w:rPr>
          <w:sz w:val="28"/>
          <w:szCs w:val="28"/>
        </w:rPr>
      </w:pPr>
    </w:p>
    <w:p w:rsidR="00510043" w:rsidRDefault="00510043" w:rsidP="00510043">
      <w:pPr>
        <w:widowControl w:val="0"/>
        <w:jc w:val="both"/>
        <w:rPr>
          <w:sz w:val="28"/>
          <w:szCs w:val="28"/>
        </w:rPr>
      </w:pPr>
    </w:p>
    <w:p w:rsidR="00510043" w:rsidRDefault="00510043" w:rsidP="00510043">
      <w:pPr>
        <w:widowControl w:val="0"/>
        <w:jc w:val="both"/>
        <w:rPr>
          <w:sz w:val="28"/>
          <w:szCs w:val="28"/>
        </w:rPr>
      </w:pPr>
    </w:p>
    <w:p w:rsidR="00510043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Начальник общего отдела администрации</w:t>
      </w:r>
    </w:p>
    <w:p w:rsidR="00510043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Новодеревянковского сельского поселения</w:t>
      </w:r>
    </w:p>
    <w:p w:rsidR="00510043" w:rsidRPr="00A61889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Каневского района                                                                                  </w:t>
      </w:r>
      <w:proofErr w:type="spellStart"/>
      <w:r>
        <w:rPr>
          <w:sz w:val="28"/>
          <w:szCs w:val="28"/>
        </w:rPr>
        <w:t>Е.Б.Трубенко</w:t>
      </w:r>
      <w:proofErr w:type="spellEnd"/>
      <w:r>
        <w:rPr>
          <w:sz w:val="28"/>
          <w:szCs w:val="28"/>
        </w:rPr>
        <w:t xml:space="preserve">                                                                                  </w:t>
      </w: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  <w:proofErr w:type="spellStart"/>
      <w:r>
        <w:rPr>
          <w:szCs w:val="24"/>
        </w:rPr>
        <w:t>Е.Б.Трубенко</w:t>
      </w:r>
      <w:proofErr w:type="spellEnd"/>
    </w:p>
    <w:p w:rsidR="00510043" w:rsidRDefault="00510043" w:rsidP="00510043">
      <w:pPr>
        <w:widowControl w:val="0"/>
        <w:jc w:val="both"/>
      </w:pPr>
      <w:r>
        <w:rPr>
          <w:szCs w:val="24"/>
        </w:rPr>
        <w:t>(886164)46253</w:t>
      </w:r>
    </w:p>
    <w:p w:rsidR="00532745" w:rsidRDefault="00532745"/>
    <w:sectPr w:rsidR="00532745" w:rsidSect="00BD57E7">
      <w:headerReference w:type="even" r:id="rId8"/>
      <w:headerReference w:type="default" r:id="rId9"/>
      <w:pgSz w:w="11906" w:h="16838"/>
      <w:pgMar w:top="1134" w:right="567" w:bottom="1134" w:left="1701" w:header="1134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7275" w:rsidRDefault="00C27275">
      <w:r>
        <w:separator/>
      </w:r>
    </w:p>
  </w:endnote>
  <w:endnote w:type="continuationSeparator" w:id="0">
    <w:p w:rsidR="00C27275" w:rsidRDefault="00C272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7275" w:rsidRDefault="00C27275">
      <w:r>
        <w:separator/>
      </w:r>
    </w:p>
  </w:footnote>
  <w:footnote w:type="continuationSeparator" w:id="0">
    <w:p w:rsidR="00C27275" w:rsidRDefault="00C272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9DD" w:rsidRDefault="00510043" w:rsidP="00BD57E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B59DD" w:rsidRDefault="00C2727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9DD" w:rsidRDefault="00510043" w:rsidP="00BD57E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E629FD">
      <w:rPr>
        <w:rStyle w:val="a7"/>
        <w:noProof/>
      </w:rPr>
      <w:t>3</w:t>
    </w:r>
    <w:r>
      <w:rPr>
        <w:rStyle w:val="a7"/>
      </w:rPr>
      <w:fldChar w:fldCharType="end"/>
    </w:r>
  </w:p>
  <w:p w:rsidR="00BB59DD" w:rsidRDefault="00C2727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CF70A1"/>
    <w:multiLevelType w:val="hybridMultilevel"/>
    <w:tmpl w:val="C16ABBE6"/>
    <w:lvl w:ilvl="0" w:tplc="97BC927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606"/>
    <w:rsid w:val="000032EA"/>
    <w:rsid w:val="00097B08"/>
    <w:rsid w:val="000D585E"/>
    <w:rsid w:val="00102237"/>
    <w:rsid w:val="00133EAB"/>
    <w:rsid w:val="001F0400"/>
    <w:rsid w:val="00297875"/>
    <w:rsid w:val="002C21D4"/>
    <w:rsid w:val="002C5110"/>
    <w:rsid w:val="002D1B98"/>
    <w:rsid w:val="00306BEA"/>
    <w:rsid w:val="00335F0C"/>
    <w:rsid w:val="003A2FC7"/>
    <w:rsid w:val="00431940"/>
    <w:rsid w:val="00470E00"/>
    <w:rsid w:val="004D6660"/>
    <w:rsid w:val="00510043"/>
    <w:rsid w:val="00532745"/>
    <w:rsid w:val="00556B48"/>
    <w:rsid w:val="005D3D5B"/>
    <w:rsid w:val="00720C0E"/>
    <w:rsid w:val="0089334E"/>
    <w:rsid w:val="009544B5"/>
    <w:rsid w:val="009F4982"/>
    <w:rsid w:val="00AD4606"/>
    <w:rsid w:val="00AF55C2"/>
    <w:rsid w:val="00B13034"/>
    <w:rsid w:val="00B27139"/>
    <w:rsid w:val="00B53F99"/>
    <w:rsid w:val="00BB6619"/>
    <w:rsid w:val="00C27275"/>
    <w:rsid w:val="00C85894"/>
    <w:rsid w:val="00CF3D9F"/>
    <w:rsid w:val="00DC15C2"/>
    <w:rsid w:val="00E629FD"/>
    <w:rsid w:val="00E64130"/>
    <w:rsid w:val="00E82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043"/>
    <w:pPr>
      <w:suppressAutoHyphens/>
    </w:pPr>
    <w:rPr>
      <w:rFonts w:cs="Calibri"/>
      <w:sz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5100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character" w:customStyle="1" w:styleId="20">
    <w:name w:val="Заголовок 2 Знак"/>
    <w:basedOn w:val="a0"/>
    <w:link w:val="2"/>
    <w:rsid w:val="00510043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customStyle="1" w:styleId="ListParagraph1">
    <w:name w:val="List Paragraph1"/>
    <w:basedOn w:val="a"/>
    <w:rsid w:val="0051004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5">
    <w:name w:val="header"/>
    <w:basedOn w:val="a"/>
    <w:link w:val="a6"/>
    <w:rsid w:val="0051004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10043"/>
    <w:rPr>
      <w:rFonts w:cs="Calibri"/>
      <w:sz w:val="24"/>
      <w:lang w:eastAsia="ar-SA"/>
    </w:rPr>
  </w:style>
  <w:style w:type="character" w:styleId="a7">
    <w:name w:val="page number"/>
    <w:basedOn w:val="a0"/>
    <w:rsid w:val="0051004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043"/>
    <w:pPr>
      <w:suppressAutoHyphens/>
    </w:pPr>
    <w:rPr>
      <w:rFonts w:cs="Calibri"/>
      <w:sz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5100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character" w:customStyle="1" w:styleId="20">
    <w:name w:val="Заголовок 2 Знак"/>
    <w:basedOn w:val="a0"/>
    <w:link w:val="2"/>
    <w:rsid w:val="00510043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customStyle="1" w:styleId="ListParagraph1">
    <w:name w:val="List Paragraph1"/>
    <w:basedOn w:val="a"/>
    <w:rsid w:val="0051004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5">
    <w:name w:val="header"/>
    <w:basedOn w:val="a"/>
    <w:link w:val="a6"/>
    <w:rsid w:val="0051004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10043"/>
    <w:rPr>
      <w:rFonts w:cs="Calibri"/>
      <w:sz w:val="24"/>
      <w:lang w:eastAsia="ar-SA"/>
    </w:rPr>
  </w:style>
  <w:style w:type="character" w:styleId="a7">
    <w:name w:val="page number"/>
    <w:basedOn w:val="a0"/>
    <w:rsid w:val="005100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681</Words>
  <Characters>3882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Торги</dc:creator>
  <cp:keywords/>
  <dc:description/>
  <cp:lastModifiedBy>Торги</cp:lastModifiedBy>
  <cp:revision>15</cp:revision>
  <dcterms:created xsi:type="dcterms:W3CDTF">2016-05-30T08:18:00Z</dcterms:created>
  <dcterms:modified xsi:type="dcterms:W3CDTF">2017-10-18T08:56:00Z</dcterms:modified>
</cp:coreProperties>
</file>