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8C" w:rsidRDefault="00AE218C" w:rsidP="00532FEA">
      <w:pPr>
        <w:shd w:val="clear" w:color="auto" w:fill="FFFFFF"/>
        <w:spacing w:before="100" w:beforeAutospacing="1"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</w:p>
    <w:p w:rsidR="003D4CAA" w:rsidRPr="003D4CAA" w:rsidRDefault="003D4CAA" w:rsidP="003D4CAA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</w:pPr>
    </w:p>
    <w:p w:rsidR="003D4CAA" w:rsidRPr="003D4CAA" w:rsidRDefault="003D4CAA" w:rsidP="003D4CAA">
      <w:pPr>
        <w:framePr w:h="902" w:hSpace="10080" w:wrap="notBeside" w:vAnchor="text" w:hAnchor="margin" w:x="4047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00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CAA" w:rsidRPr="003D4CAA" w:rsidRDefault="003D4CAA" w:rsidP="003D4CAA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</w:pPr>
    </w:p>
    <w:p w:rsidR="003D4CAA" w:rsidRPr="003D4CAA" w:rsidRDefault="003D4CAA" w:rsidP="003D4CAA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</w:pPr>
      <w:r w:rsidRPr="003D4CA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 xml:space="preserve">СОВЕТ НОВОДЕРЕВЯНКОВСКОГО </w:t>
      </w:r>
      <w:proofErr w:type="gramStart"/>
      <w:r w:rsidRPr="003D4CA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>СЕЛЬСКОГО</w:t>
      </w:r>
      <w:proofErr w:type="gramEnd"/>
    </w:p>
    <w:p w:rsidR="003D4CAA" w:rsidRPr="003D4CAA" w:rsidRDefault="003D4CAA" w:rsidP="003D4CAA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</w:pPr>
      <w:r w:rsidRPr="003D4CA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 xml:space="preserve"> ПОСЕЛЕНИЯ КАНЕВСКОГО РАЙОНА</w:t>
      </w:r>
    </w:p>
    <w:p w:rsidR="003D4CAA" w:rsidRPr="003D4CAA" w:rsidRDefault="003D4CAA" w:rsidP="003D4CAA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spacing w:val="-2"/>
          <w:sz w:val="29"/>
          <w:szCs w:val="29"/>
          <w:lang w:eastAsia="ar-SA"/>
        </w:rPr>
      </w:pPr>
      <w:r w:rsidRPr="003D4CA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>РЕШЕНИЕ</w:t>
      </w:r>
    </w:p>
    <w:p w:rsidR="003D4CAA" w:rsidRPr="003D4CAA" w:rsidRDefault="003D4CAA" w:rsidP="003D4CAA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FEA" w:rsidRPr="00A51509" w:rsidRDefault="00532FEA" w:rsidP="00532FEA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532FEA" w:rsidRDefault="00532FEA" w:rsidP="00A5150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№________________                    </w:t>
      </w:r>
      <w:r w:rsidR="00A51509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</w:t>
      </w:r>
      <w:r w:rsidR="00A51509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дата_____</w:t>
      </w:r>
    </w:p>
    <w:p w:rsidR="003D4CAA" w:rsidRPr="003D4CAA" w:rsidRDefault="003D4CAA" w:rsidP="003D4CAA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spellStart"/>
      <w:r w:rsidRPr="003D4CA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ст-ца</w:t>
      </w:r>
      <w:proofErr w:type="spellEnd"/>
      <w:r w:rsidRPr="003D4CA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Новодеревянковская</w:t>
      </w:r>
    </w:p>
    <w:p w:rsidR="003D4CAA" w:rsidRPr="00A51509" w:rsidRDefault="003D4CAA" w:rsidP="003D4CAA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4CAA" w:rsidRPr="00A51509" w:rsidRDefault="003D4CAA" w:rsidP="003D4CAA">
      <w:pPr>
        <w:shd w:val="clear" w:color="auto" w:fill="FFFFFF"/>
        <w:spacing w:before="100" w:beforeAutospacing="1"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 xml:space="preserve">Об утверждении Положения О порядке участия муниципального образования 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НОВОДЕРЕВЯНКОВСКОЕ СЕЛЬСКОЕ ПОСЕЛЕНИЕ КАНЕВСКОГО РАЙОНА</w:t>
      </w: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 xml:space="preserve"> в межмуниципальном сотрудничестве</w:t>
      </w:r>
    </w:p>
    <w:p w:rsidR="00532FEA" w:rsidRPr="00A51509" w:rsidRDefault="00532FEA" w:rsidP="00532FEA">
      <w:pPr>
        <w:shd w:val="clear" w:color="auto" w:fill="FFFFFF"/>
        <w:spacing w:before="100" w:beforeAutospacing="1" w:after="300" w:line="34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1509" w:rsidRPr="00A51509" w:rsidRDefault="00A51509" w:rsidP="00A51509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51509">
        <w:rPr>
          <w:color w:val="000000" w:themeColor="text1"/>
          <w:sz w:val="28"/>
          <w:szCs w:val="28"/>
        </w:rPr>
        <w:t xml:space="preserve">В соответствии с пунктом 4 статьи 8 Федерального закона от 06.10.2003 № 131-ФЗ «Об общих принципах организации местного самоуправления в Российской Федерации» и Уставом </w:t>
      </w:r>
      <w:r w:rsidR="002E767B">
        <w:rPr>
          <w:color w:val="000000" w:themeColor="text1"/>
          <w:sz w:val="28"/>
          <w:szCs w:val="28"/>
        </w:rPr>
        <w:t>Новодеревянковского сельского поселения Каневского района</w:t>
      </w:r>
      <w:r w:rsidRPr="00A51509">
        <w:rPr>
          <w:color w:val="000000" w:themeColor="text1"/>
          <w:sz w:val="28"/>
          <w:szCs w:val="28"/>
        </w:rPr>
        <w:t xml:space="preserve">, Совет </w:t>
      </w:r>
      <w:r w:rsidR="002E767B">
        <w:rPr>
          <w:color w:val="000000" w:themeColor="text1"/>
          <w:sz w:val="28"/>
          <w:szCs w:val="28"/>
        </w:rPr>
        <w:t>Новодеревянковского сельского поселения Каневского района</w:t>
      </w:r>
      <w:r w:rsidR="002E767B" w:rsidRPr="00A51509">
        <w:rPr>
          <w:color w:val="000000" w:themeColor="text1"/>
          <w:sz w:val="28"/>
          <w:szCs w:val="28"/>
        </w:rPr>
        <w:t xml:space="preserve"> </w:t>
      </w:r>
      <w:r w:rsidRPr="00A51509">
        <w:rPr>
          <w:color w:val="000000" w:themeColor="text1"/>
          <w:sz w:val="28"/>
          <w:szCs w:val="28"/>
        </w:rPr>
        <w:t xml:space="preserve">решил: 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Положение </w:t>
      </w:r>
      <w:r w:rsidR="00243FC5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порядке участия муниципального образования </w:t>
      </w:r>
      <w:r w:rsidR="002E767B" w:rsidRPr="002E767B">
        <w:rPr>
          <w:rFonts w:ascii="Times New Roman" w:hAnsi="Times New Roman" w:cs="Times New Roman"/>
          <w:color w:val="000000" w:themeColor="text1"/>
          <w:sz w:val="28"/>
          <w:szCs w:val="28"/>
        </w:rPr>
        <w:t>Новодеревянковское сельское поселение Каневского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межмуниципальном сотрудничестве</w:t>
      </w:r>
      <w:r w:rsidR="00243FC5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приложению к настоящему решению.</w:t>
      </w:r>
    </w:p>
    <w:p w:rsidR="002E767B" w:rsidRPr="002E767B" w:rsidRDefault="002E767B" w:rsidP="002E76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E76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2E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администрации Новодеревянковского сельского поселения Каневского района в информационно-телекоммуникационной сети «Интернет».</w:t>
      </w:r>
    </w:p>
    <w:p w:rsidR="002E767B" w:rsidRPr="002E767B" w:rsidRDefault="002E767B" w:rsidP="002E76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767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над выполнением настоящего решения возложить на постоянную комиссию Совета Новодеревянковского сельского поселения по социальным вопросам и охраны общественного порядка .</w:t>
      </w:r>
    </w:p>
    <w:p w:rsidR="002E767B" w:rsidRDefault="00310523" w:rsidP="002E767B">
      <w:pPr>
        <w:shd w:val="clear" w:color="auto" w:fill="FFFFFF"/>
        <w:spacing w:before="100" w:beforeAutospacing="1" w:after="30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</w:t>
      </w:r>
      <w:r w:rsidR="002E767B" w:rsidRPr="002E76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</w:t>
      </w:r>
      <w:bookmarkStart w:id="0" w:name="_GoBack"/>
      <w:bookmarkEnd w:id="0"/>
      <w:r w:rsidR="002E767B" w:rsidRPr="002E767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тупает в силу со дня обнародования.</w:t>
      </w:r>
    </w:p>
    <w:p w:rsidR="002E767B" w:rsidRDefault="00532FEA" w:rsidP="002E76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767B">
        <w:rPr>
          <w:rFonts w:ascii="Times New Roman" w:hAnsi="Times New Roman" w:cs="Times New Roman"/>
          <w:sz w:val="28"/>
          <w:szCs w:val="28"/>
          <w:lang w:eastAsia="ru-RU"/>
        </w:rPr>
        <w:t>Председатель Совета</w:t>
      </w:r>
      <w:r w:rsidR="002E767B" w:rsidRPr="002E767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2E767B" w:rsidRDefault="002E767B" w:rsidP="002E76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767B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</w:p>
    <w:p w:rsidR="002E767B" w:rsidRDefault="002E767B" w:rsidP="002E76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767B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532FEA" w:rsidRPr="002E767B" w:rsidRDefault="002E767B" w:rsidP="002E76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767B">
        <w:rPr>
          <w:rFonts w:ascii="Times New Roman" w:hAnsi="Times New Roman" w:cs="Times New Roman"/>
          <w:sz w:val="28"/>
          <w:szCs w:val="28"/>
          <w:lang w:eastAsia="ru-RU"/>
        </w:rPr>
        <w:t xml:space="preserve">Каневского района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2E767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В.И. </w:t>
      </w:r>
      <w:proofErr w:type="spellStart"/>
      <w:r w:rsidRPr="002E767B">
        <w:rPr>
          <w:rFonts w:ascii="Times New Roman" w:hAnsi="Times New Roman" w:cs="Times New Roman"/>
          <w:sz w:val="28"/>
          <w:szCs w:val="28"/>
          <w:lang w:eastAsia="ru-RU"/>
        </w:rPr>
        <w:t>Дахов</w:t>
      </w:r>
      <w:proofErr w:type="spellEnd"/>
    </w:p>
    <w:p w:rsidR="002E767B" w:rsidRPr="002E767B" w:rsidRDefault="002E767B" w:rsidP="002E76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767B" w:rsidRDefault="002E767B" w:rsidP="002E76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767B">
        <w:rPr>
          <w:rFonts w:ascii="Times New Roman" w:hAnsi="Times New Roman" w:cs="Times New Roman"/>
          <w:sz w:val="28"/>
          <w:szCs w:val="28"/>
          <w:lang w:eastAsia="ru-RU"/>
        </w:rPr>
        <w:t xml:space="preserve">Глава Новодеревянковского </w:t>
      </w:r>
    </w:p>
    <w:p w:rsidR="00532FEA" w:rsidRPr="002E767B" w:rsidRDefault="002E767B" w:rsidP="002E767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767B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2E767B">
        <w:rPr>
          <w:rFonts w:ascii="Times New Roman" w:hAnsi="Times New Roman" w:cs="Times New Roman"/>
          <w:sz w:val="28"/>
          <w:szCs w:val="28"/>
          <w:lang w:eastAsia="ru-RU"/>
        </w:rPr>
        <w:t>А.С. Рокотянский</w:t>
      </w:r>
    </w:p>
    <w:p w:rsidR="00532FEA" w:rsidRPr="00A51509" w:rsidRDefault="00532FEA" w:rsidP="00532FEA">
      <w:pPr>
        <w:shd w:val="clear" w:color="auto" w:fill="FFFFFF"/>
        <w:spacing w:before="100" w:beforeAutospacing="1" w:after="300" w:line="345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218C" w:rsidRDefault="00A51509" w:rsidP="00A5150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</w:t>
      </w:r>
    </w:p>
    <w:p w:rsidR="00AE218C" w:rsidRDefault="00AE218C" w:rsidP="00A5150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218C" w:rsidRDefault="00AE218C" w:rsidP="00A5150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218C" w:rsidRDefault="00AE218C" w:rsidP="00A5150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218C" w:rsidRDefault="00AE218C" w:rsidP="00A5150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60AE" w:rsidRPr="00A51509" w:rsidRDefault="00A51509" w:rsidP="00A51509">
      <w:pPr>
        <w:shd w:val="clear" w:color="auto" w:fill="FFFFFF"/>
        <w:spacing w:after="0" w:line="345" w:lineRule="atLeast"/>
        <w:ind w:left="581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Приложение </w:t>
      </w:r>
      <w:r w:rsidR="00532FEA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решению </w:t>
      </w:r>
      <w:r w:rsidR="00532FEA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E7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 Новодеревянковского сельского поселения Каневского района</w:t>
      </w:r>
    </w:p>
    <w:p w:rsidR="002E767B" w:rsidRDefault="00F260AE" w:rsidP="00A51509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532FEA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Положения </w:t>
      </w:r>
      <w:r w:rsidR="00532FEA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532FEA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порядке участия муниципального </w:t>
      </w:r>
      <w:r w:rsidR="00532FEA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образования </w:t>
      </w:r>
      <w:r w:rsidR="002E7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Новодеревянковское </w:t>
      </w:r>
    </w:p>
    <w:p w:rsidR="00532FEA" w:rsidRPr="00A51509" w:rsidRDefault="002E767B" w:rsidP="00A51509">
      <w:pPr>
        <w:shd w:val="clear" w:color="auto" w:fill="FFFFFF"/>
        <w:spacing w:after="0" w:line="345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сельское поселение Каневского района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32FEA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межмуниципальном сотрудничестве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532FEA" w:rsidRPr="00A51509" w:rsidRDefault="00532FEA" w:rsidP="00A51509">
      <w:pPr>
        <w:shd w:val="clear" w:color="auto" w:fill="FFFFFF"/>
        <w:spacing w:before="100" w:beforeAutospacing="1" w:after="18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 xml:space="preserve">ПОЛОЖЕНИЕ О ПОРЯДКЕ УЧАСТИЯ МУНИЦИПАЛЬНОГО ОБРАЗОВАНИЯ </w:t>
      </w:r>
      <w:r w:rsidR="002E767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НОВОДЕРЕВЯНКОВСКОЕ СЕЛЬСКОЕ ПОСЕЛЕНИЕ кАНЕВСКОГО РАЙОНА</w:t>
      </w: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 xml:space="preserve"> В МЕЖМУНИЦИПАЛЬНОМ СОТРУДНИЧЕСТВЕ</w:t>
      </w:r>
    </w:p>
    <w:p w:rsidR="00532FEA" w:rsidRPr="00A51509" w:rsidRDefault="00532FEA" w:rsidP="00532FEA">
      <w:pPr>
        <w:shd w:val="clear" w:color="auto" w:fill="FFFFFF"/>
        <w:spacing w:before="100" w:beforeAutospacing="1" w:after="18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1. Общие положения</w:t>
      </w:r>
    </w:p>
    <w:p w:rsidR="009C3CAF" w:rsidRDefault="00532FEA" w:rsidP="00A51509">
      <w:pPr>
        <w:shd w:val="clear" w:color="auto" w:fill="FFFFFF"/>
        <w:spacing w:before="100" w:beforeAutospacing="1" w:after="300" w:line="34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Настоящее Положение определяет порядок участия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межмуниципальном сотрудничестве в соответствии с Федеральным законом от 06.10.2003 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131-ФЗ 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6" w:history="1">
        <w:r w:rsidRPr="00A5150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Уставом</w:t>
        </w:r>
      </w:hyperlink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района.</w:t>
      </w:r>
    </w:p>
    <w:p w:rsidR="00532FEA" w:rsidRPr="00A51509" w:rsidRDefault="00532FEA" w:rsidP="00A51509">
      <w:pPr>
        <w:shd w:val="clear" w:color="auto" w:fill="FFFFFF"/>
        <w:spacing w:before="100" w:beforeAutospacing="1" w:after="300" w:line="34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Под межмуниципальным сотрудничеством понимается организация взаимодействия, защиты общих интересов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="009C3CAF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иных муниципальных образований в решении вопросов местного значения, осуществляемых в соответствии с настоящим Положением.</w:t>
      </w:r>
    </w:p>
    <w:p w:rsidR="00532FEA" w:rsidRPr="00A51509" w:rsidRDefault="00532FEA" w:rsidP="00A51509">
      <w:pPr>
        <w:shd w:val="clear" w:color="auto" w:fill="FFFFFF"/>
        <w:spacing w:before="100" w:beforeAutospacing="1" w:after="18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2. Цели и задачи межмуниципального сотрудничества</w:t>
      </w:r>
    </w:p>
    <w:p w:rsidR="00532FEA" w:rsidRPr="00A51509" w:rsidRDefault="00532FEA" w:rsidP="00A51509">
      <w:pPr>
        <w:shd w:val="clear" w:color="auto" w:fill="FFFFFF"/>
        <w:spacing w:before="100" w:beforeAutospacing="1" w:after="300" w:line="345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Межмуниципальное сотрудничество осуществляется в интересах населения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целях: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содействия развитию местного самоуправления;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выражения и защиты общих интересов муниципальных образований;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повышения эффективности решения вопросов местного значения;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организации взаимодействия органов местного самоуправления муниципальных образований по вопросам местного значения;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объединения финансовых средств, материальных и иных ресурсов муниципальных образований для совместного решения вопросов местного значения;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обмена опытом в области организации и осуществления местного самоуправления;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формирования условий стабильного развития экономики муниципальных образований в интересах повышения жизненного уровня и качества жизни населения;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иных целях, не противоречащих действующему законодательству.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Для достижения целей в международном и межмуниципальном сотрудничестве определяются следующие задачи органов местного самоуправления </w:t>
      </w:r>
      <w:r w:rsidR="004A6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выработка единых подходов в согласованных сферах деятельности по решению вопросов местного значения;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принятие решений по разработке и реализации совместных проектов и программ по решению вопросов местного значения;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содействие в разработке и внедрении прогрессивных технологий, оборудования и современных методов организации труда в системах жизнеобеспечения муниципальных образований;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содействие всестороннему развитию среды обитания, инфраструктуры социальной сферы, культуры, образования, спорта, возможностей досуга и отдыха;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обмен опытом в различных сферах деятельности </w:t>
      </w:r>
      <w:r w:rsidR="004A6D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иные задачи, не противоречащие действующему законодательству.</w:t>
      </w:r>
    </w:p>
    <w:p w:rsidR="00532FEA" w:rsidRPr="00A51509" w:rsidRDefault="00532FEA" w:rsidP="00A51509">
      <w:pPr>
        <w:shd w:val="clear" w:color="auto" w:fill="FFFFFF"/>
        <w:spacing w:before="100" w:beforeAutospacing="1" w:after="18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3. Формы осуществления межмуниципального сотрудничества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В зависимости от целей и организационно-правового содержания межмуниципальное сотрудничество может осуществляться в трех основных формах: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образование советов и иных объединений муниципальных образований;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заключение договоров и соглашений о сотрудничестве, совместной деятельности;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создание хозяйственных и некоммерческих межмуниципальных организаций.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Межмуниципальные хозяйственные общества и некоммерческие организации осуществляют свою деятельность в соответствии с Гражданским кодексом Российской Федерации, Федеральным законом 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некоммерческих организациях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иными федеральными законами.</w:t>
      </w:r>
    </w:p>
    <w:p w:rsidR="00532FEA" w:rsidRPr="00A51509" w:rsidRDefault="00532FEA" w:rsidP="00A51509">
      <w:pPr>
        <w:shd w:val="clear" w:color="auto" w:fill="FFFFFF"/>
        <w:spacing w:before="100" w:beforeAutospacing="1" w:after="18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4. Порядок участия в межмуниципальном сотрудничестве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Решение о создании межмуниципальной организации или участии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="009C3CAF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организациях м</w:t>
      </w:r>
      <w:r w:rsidR="00AE2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ежмуниципального сотрудничества п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ринимается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решением Совета Новодеревянковского сельского поселения Каневского района.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4.2. </w:t>
      </w:r>
      <w:proofErr w:type="gramStart"/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необходимости создания межмуниципальной организации или участия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организациях межмуниципального сотрудничества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администрации Новодеревянковского сельского поселения Каневского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курирующий данное направление, проводит переговоры с должностными лицами других муниципальных образований либо представителями иных организаций, подготавливает все необходимые документы и представляет их на рассмотрение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 Новодеревянковского сельского поселения Каневского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принятия решения о целесообразности участия в</w:t>
      </w:r>
      <w:proofErr w:type="gramEnd"/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межмуниципальном </w:t>
      </w:r>
      <w:proofErr w:type="gramStart"/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сотрудничестве</w:t>
      </w:r>
      <w:proofErr w:type="gramEnd"/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 Для принятия решения об участии в межмуниципальном сотрудничестве Администрация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направляет в 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32FEA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проект решения о вхождении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межмуниципальное объединение либо участии в межмуниципальном сотрудничестве с другими муниципальными образованиями;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учредительные документы (проекты учредительных документов) организации межмуниципального сотрудничества либо проект договора или соглашения об установлении межмуниципальных связей и отношений;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документы, характеризующие возможности организации межмуниципального сотрудничества;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финансово-экономическое обоснование участия муниципального образования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организации межмуниципального сотрудничества;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другие документы, предусмотренные действующим законодательством и муниципальными правовыми актами.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соответствии с принятым решением об участии </w:t>
      </w:r>
      <w:r w:rsidR="00AE2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межмуниципальном сотрудничестве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</w:t>
      </w:r>
      <w:r w:rsidR="009C3CAF" w:rsidRP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</w:t>
      </w:r>
      <w:proofErr w:type="gramStart"/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представляет интересы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межмуниципальных объединениях;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от имени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подписывает учредительные документы организации межмуниципального сотрудничества, договоры и соглашения об установлении межмуниципальных связей и отношений;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осуществляет иные полномочия, установленные действующим законодательством и учредительными документами межмуниципальной организации.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Администрация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="009C3CAF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средств, предусматриваемых в местном бюджете на очередной финансовый год, осуществляет: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перечисление (оплату) членских взносов и иных платежей, установленных учредительными документами организации межмуниципального сотрудничества;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выполнение обязательств в соответствии с заключенными договорами и соглашениями об установлении межмуниципальных связей и отношений;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передачу имущества, денежных средств создаваемой организации межмуниципального сотрудничества;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участие в проведении мероприятий межмуниципальных объединений, членами которых является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Новодеревянковское сельское поселение Каневского района</w:t>
      </w:r>
      <w:r w:rsidR="00F260AE"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32FEA" w:rsidRPr="00A51509" w:rsidRDefault="00532FEA" w:rsidP="00A51509">
      <w:pPr>
        <w:shd w:val="clear" w:color="auto" w:fill="FFFFFF"/>
        <w:spacing w:before="100" w:beforeAutospacing="1" w:after="18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5. Порядок прекращения межмуниципального сотрудничества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Решение о выходе из межмуниципального объединения принимается </w:t>
      </w:r>
      <w:r w:rsidR="009C3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решением Совета Новодеревянковского сельского поселения Каневского района </w:t>
      </w: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действующим законодательством и учредительными документами межмуниципальной организации.</w:t>
      </w:r>
    </w:p>
    <w:p w:rsidR="00532FEA" w:rsidRPr="00A51509" w:rsidRDefault="00532FEA" w:rsidP="00A515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1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Расторжение межмуниципального соглашения или договора производится в порядке, установленном действующим законодательством и соответствующим соглашением или договором.</w:t>
      </w:r>
    </w:p>
    <w:p w:rsidR="00EC2DBA" w:rsidRPr="00A51509" w:rsidRDefault="00310523" w:rsidP="00A5150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2DBA" w:rsidRPr="00A51509" w:rsidSect="006A134B">
      <w:pgSz w:w="11906" w:h="16838"/>
      <w:pgMar w:top="510" w:right="680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EA"/>
    <w:rsid w:val="0014637F"/>
    <w:rsid w:val="00150BBC"/>
    <w:rsid w:val="00243FC5"/>
    <w:rsid w:val="002E767B"/>
    <w:rsid w:val="00310523"/>
    <w:rsid w:val="003D4CAA"/>
    <w:rsid w:val="004A6DE2"/>
    <w:rsid w:val="00532FEA"/>
    <w:rsid w:val="00603CF6"/>
    <w:rsid w:val="006A134B"/>
    <w:rsid w:val="009C3CAF"/>
    <w:rsid w:val="009D46DE"/>
    <w:rsid w:val="00A51509"/>
    <w:rsid w:val="00AE218C"/>
    <w:rsid w:val="00EA7E53"/>
    <w:rsid w:val="00F2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FEA"/>
    <w:rPr>
      <w:strike w:val="0"/>
      <w:dstrike w:val="0"/>
      <w:color w:val="38B7EE"/>
      <w:u w:val="none"/>
      <w:effect w:val="none"/>
    </w:rPr>
  </w:style>
  <w:style w:type="paragraph" w:customStyle="1" w:styleId="stposh">
    <w:name w:val="stposh"/>
    <w:basedOn w:val="a"/>
    <w:rsid w:val="00532FEA"/>
    <w:pPr>
      <w:spacing w:before="100" w:beforeAutospacing="1"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pravo">
    <w:name w:val="stpravo"/>
    <w:basedOn w:val="a"/>
    <w:rsid w:val="00532FEA"/>
    <w:pPr>
      <w:spacing w:before="100" w:beforeAutospacing="1"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F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15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2E76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FEA"/>
    <w:rPr>
      <w:strike w:val="0"/>
      <w:dstrike w:val="0"/>
      <w:color w:val="38B7EE"/>
      <w:u w:val="none"/>
      <w:effect w:val="none"/>
    </w:rPr>
  </w:style>
  <w:style w:type="paragraph" w:customStyle="1" w:styleId="stposh">
    <w:name w:val="stposh"/>
    <w:basedOn w:val="a"/>
    <w:rsid w:val="00532FEA"/>
    <w:pPr>
      <w:spacing w:before="100" w:beforeAutospacing="1"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pravo">
    <w:name w:val="stpravo"/>
    <w:basedOn w:val="a"/>
    <w:rsid w:val="00532FEA"/>
    <w:pPr>
      <w:spacing w:before="100" w:beforeAutospacing="1" w:after="30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F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15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2E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stov7.com/rostow2/ustav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Торги</cp:lastModifiedBy>
  <cp:revision>9</cp:revision>
  <cp:lastPrinted>2018-04-18T12:35:00Z</cp:lastPrinted>
  <dcterms:created xsi:type="dcterms:W3CDTF">2017-07-03T12:00:00Z</dcterms:created>
  <dcterms:modified xsi:type="dcterms:W3CDTF">2018-05-04T07:39:00Z</dcterms:modified>
</cp:coreProperties>
</file>