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32401">
        <w:rPr>
          <w:b/>
          <w:sz w:val="28"/>
          <w:szCs w:val="28"/>
        </w:rPr>
        <w:t>6</w:t>
      </w:r>
    </w:p>
    <w:p w:rsidR="00993338" w:rsidRPr="002750D6" w:rsidRDefault="00993338" w:rsidP="00510043">
      <w:pPr>
        <w:jc w:val="center"/>
        <w:rPr>
          <w:rFonts w:cs="Times New Roman"/>
          <w:b/>
          <w:sz w:val="28"/>
          <w:szCs w:val="28"/>
        </w:rPr>
      </w:pPr>
    </w:p>
    <w:p w:rsidR="00510043" w:rsidRPr="002750D6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2750D6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2750D6" w:rsidRDefault="00510043" w:rsidP="002750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750D6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2750D6">
        <w:rPr>
          <w:rFonts w:ascii="Times New Roman" w:hAnsi="Times New Roman" w:cs="Times New Roman"/>
          <w:sz w:val="28"/>
          <w:szCs w:val="28"/>
        </w:rPr>
        <w:t>–</w:t>
      </w:r>
      <w:r w:rsidRPr="002750D6">
        <w:rPr>
          <w:rFonts w:ascii="Times New Roman" w:hAnsi="Times New Roman" w:cs="Times New Roman"/>
          <w:sz w:val="28"/>
          <w:szCs w:val="28"/>
        </w:rPr>
        <w:t xml:space="preserve"> </w:t>
      </w:r>
      <w:r w:rsidR="002750D6" w:rsidRPr="002750D6">
        <w:rPr>
          <w:rFonts w:ascii="Times New Roman" w:hAnsi="Times New Roman" w:cs="Times New Roman"/>
          <w:sz w:val="28"/>
          <w:szCs w:val="28"/>
        </w:rPr>
        <w:t>Проект решения Совета Новодеревянковского сельского поселения Каневского района «</w:t>
      </w:r>
      <w:r w:rsidR="002750D6" w:rsidRPr="002750D6">
        <w:rPr>
          <w:rFonts w:ascii="Times New Roman" w:eastAsia="DejaVuSans" w:hAnsi="Times New Roman" w:cs="Times New Roman"/>
          <w:bCs/>
          <w:color w:val="000000" w:themeColor="text1"/>
          <w:kern w:val="28"/>
          <w:sz w:val="28"/>
          <w:szCs w:val="28"/>
          <w:lang w:eastAsia="zh-CN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="002750D6" w:rsidRPr="002750D6">
        <w:rPr>
          <w:rFonts w:ascii="Times New Roman" w:eastAsia="Calibri" w:hAnsi="Times New Roman" w:cs="Times New Roman"/>
          <w:bCs/>
          <w:color w:val="000000" w:themeColor="text1"/>
          <w:kern w:val="1"/>
          <w:sz w:val="28"/>
          <w:szCs w:val="28"/>
          <w:lang w:eastAsia="zh-CN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proofErr w:type="gramEnd"/>
      <w:r w:rsidR="002750D6" w:rsidRPr="002750D6">
        <w:rPr>
          <w:rFonts w:ascii="Times New Roman" w:eastAsia="Calibri" w:hAnsi="Times New Roman" w:cs="Times New Roman"/>
          <w:bCs/>
          <w:color w:val="000000" w:themeColor="text1"/>
          <w:kern w:val="1"/>
          <w:sz w:val="28"/>
          <w:szCs w:val="28"/>
          <w:lang w:eastAsia="zh-CN"/>
        </w:rPr>
        <w:t xml:space="preserve"> (супруга) и несовершеннолетних детей, если искажение этих сведений является несущественным»</w:t>
      </w:r>
      <w:r w:rsidR="00CC01BF" w:rsidRPr="002750D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10043" w:rsidRDefault="00510043" w:rsidP="002750D6">
      <w:pPr>
        <w:pStyle w:val="a3"/>
        <w:jc w:val="both"/>
        <w:rPr>
          <w:sz w:val="28"/>
          <w:szCs w:val="28"/>
        </w:rPr>
      </w:pPr>
      <w:proofErr w:type="gramStart"/>
      <w:r w:rsidRPr="002750D6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750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50D6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750D6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</w:t>
      </w:r>
      <w:r>
        <w:rPr>
          <w:sz w:val="28"/>
          <w:szCs w:val="28"/>
        </w:rPr>
        <w:t xml:space="preserve">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2750D6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746BCA" w:rsidRDefault="00510043" w:rsidP="0074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746BCA">
        <w:rPr>
          <w:rFonts w:ascii="Times New Roman" w:hAnsi="Times New Roman" w:cs="Times New Roman"/>
          <w:sz w:val="28"/>
          <w:szCs w:val="28"/>
        </w:rPr>
        <w:t xml:space="preserve">Проект муниципального нормативного правового акта - </w:t>
      </w:r>
      <w:r w:rsidR="00816EAB" w:rsidRPr="002750D6">
        <w:rPr>
          <w:rFonts w:ascii="Times New Roman" w:hAnsi="Times New Roman" w:cs="Times New Roman"/>
          <w:sz w:val="28"/>
          <w:szCs w:val="28"/>
        </w:rPr>
        <w:t>Проект решения Совета Новодеревянковского сельского поселения Каневского района «</w:t>
      </w:r>
      <w:r w:rsidR="00816EAB" w:rsidRPr="002750D6">
        <w:rPr>
          <w:rFonts w:ascii="Times New Roman" w:eastAsia="DejaVuSans" w:hAnsi="Times New Roman" w:cs="Times New Roman"/>
          <w:bCs/>
          <w:color w:val="000000" w:themeColor="text1"/>
          <w:kern w:val="28"/>
          <w:sz w:val="28"/>
          <w:szCs w:val="28"/>
          <w:lang w:eastAsia="zh-CN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="00816EAB" w:rsidRPr="002750D6">
        <w:rPr>
          <w:rFonts w:ascii="Times New Roman" w:eastAsia="Calibri" w:hAnsi="Times New Roman" w:cs="Times New Roman"/>
          <w:bCs/>
          <w:color w:val="000000" w:themeColor="text1"/>
          <w:kern w:val="1"/>
          <w:sz w:val="28"/>
          <w:szCs w:val="28"/>
          <w:lang w:eastAsia="zh-CN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</w:t>
      </w:r>
      <w:proofErr w:type="gramEnd"/>
      <w:r w:rsidR="00816EAB" w:rsidRPr="002750D6">
        <w:rPr>
          <w:rFonts w:ascii="Times New Roman" w:eastAsia="Calibri" w:hAnsi="Times New Roman" w:cs="Times New Roman"/>
          <w:bCs/>
          <w:color w:val="000000" w:themeColor="text1"/>
          <w:kern w:val="1"/>
          <w:sz w:val="28"/>
          <w:szCs w:val="28"/>
          <w:lang w:eastAsia="zh-CN"/>
        </w:rPr>
        <w:t xml:space="preserve"> супруги (супруга) и несовершеннолетних детей, если искажение этих сведений является несущественным»</w:t>
      </w:r>
      <w:r w:rsidR="00816EAB" w:rsidRPr="002750D6"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746BCA" w:rsidRPr="004324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25F2" w:rsidRPr="00432401">
        <w:rPr>
          <w:rFonts w:ascii="Times New Roman" w:hAnsi="Times New Roman" w:cs="Times New Roman"/>
          <w:sz w:val="28"/>
          <w:szCs w:val="28"/>
        </w:rPr>
        <w:t>признается прошедшим</w:t>
      </w:r>
      <w:r w:rsidR="00B425F2" w:rsidRPr="00746BCA">
        <w:rPr>
          <w:rFonts w:ascii="Times New Roman" w:hAnsi="Times New Roman" w:cs="Times New Roman"/>
          <w:sz w:val="28"/>
          <w:szCs w:val="28"/>
        </w:rPr>
        <w:t xml:space="preserve"> антикоррупционную экспертизу и может быть </w:t>
      </w:r>
      <w:proofErr w:type="gramStart"/>
      <w:r w:rsidR="00B425F2" w:rsidRPr="00746BCA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B425F2" w:rsidRPr="00746BCA">
        <w:rPr>
          <w:rFonts w:ascii="Times New Roman" w:hAnsi="Times New Roman" w:cs="Times New Roman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93E" w:rsidRDefault="0065493E">
      <w:r>
        <w:separator/>
      </w:r>
    </w:p>
  </w:endnote>
  <w:endnote w:type="continuationSeparator" w:id="0">
    <w:p w:rsidR="0065493E" w:rsidRDefault="0065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93E" w:rsidRDefault="0065493E">
      <w:r>
        <w:separator/>
      </w:r>
    </w:p>
  </w:footnote>
  <w:footnote w:type="continuationSeparator" w:id="0">
    <w:p w:rsidR="0065493E" w:rsidRDefault="00654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549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6EAB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549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750D6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2401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5493E"/>
    <w:rsid w:val="0068236D"/>
    <w:rsid w:val="0069311D"/>
    <w:rsid w:val="006A29D3"/>
    <w:rsid w:val="007027F2"/>
    <w:rsid w:val="00710F85"/>
    <w:rsid w:val="00720C0E"/>
    <w:rsid w:val="00746BCA"/>
    <w:rsid w:val="00773CF7"/>
    <w:rsid w:val="007B2875"/>
    <w:rsid w:val="007D28BF"/>
    <w:rsid w:val="007F3041"/>
    <w:rsid w:val="00816EAB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84</cp:revision>
  <dcterms:created xsi:type="dcterms:W3CDTF">2016-05-30T08:18:00Z</dcterms:created>
  <dcterms:modified xsi:type="dcterms:W3CDTF">2020-03-31T10:42:00Z</dcterms:modified>
</cp:coreProperties>
</file>