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043" w:rsidRDefault="00510043" w:rsidP="00510043">
      <w:pPr>
        <w:widowControl w:val="0"/>
        <w:tabs>
          <w:tab w:val="left" w:pos="8789"/>
        </w:tabs>
        <w:rPr>
          <w:sz w:val="28"/>
          <w:szCs w:val="28"/>
        </w:rPr>
      </w:pPr>
      <w:r>
        <w:rPr>
          <w:sz w:val="28"/>
          <w:szCs w:val="28"/>
        </w:rPr>
        <w:t xml:space="preserve">                                                                       Главе Новодеревянковского</w:t>
      </w:r>
    </w:p>
    <w:p w:rsidR="00510043" w:rsidRDefault="00510043" w:rsidP="00510043">
      <w:pPr>
        <w:widowControl w:val="0"/>
        <w:tabs>
          <w:tab w:val="left" w:pos="8789"/>
        </w:tabs>
        <w:rPr>
          <w:sz w:val="28"/>
          <w:szCs w:val="28"/>
        </w:rPr>
      </w:pPr>
      <w:r>
        <w:rPr>
          <w:sz w:val="28"/>
          <w:szCs w:val="28"/>
        </w:rPr>
        <w:t xml:space="preserve">                                                                       сельского поселения</w:t>
      </w:r>
    </w:p>
    <w:p w:rsidR="00510043" w:rsidRDefault="00510043" w:rsidP="00510043">
      <w:pPr>
        <w:widowControl w:val="0"/>
        <w:tabs>
          <w:tab w:val="left" w:pos="8789"/>
        </w:tabs>
        <w:rPr>
          <w:sz w:val="28"/>
          <w:szCs w:val="28"/>
        </w:rPr>
      </w:pPr>
      <w:r>
        <w:rPr>
          <w:sz w:val="28"/>
          <w:szCs w:val="28"/>
        </w:rPr>
        <w:t xml:space="preserve">                                                                       Каневского района</w:t>
      </w:r>
    </w:p>
    <w:p w:rsidR="00510043" w:rsidRDefault="00510043" w:rsidP="00510043">
      <w:pPr>
        <w:widowControl w:val="0"/>
        <w:tabs>
          <w:tab w:val="left" w:pos="8789"/>
        </w:tabs>
        <w:rPr>
          <w:sz w:val="28"/>
          <w:szCs w:val="28"/>
        </w:rPr>
      </w:pPr>
      <w:r>
        <w:rPr>
          <w:sz w:val="28"/>
          <w:szCs w:val="28"/>
        </w:rPr>
        <w:t xml:space="preserve">                                                                       Рокотянскому Александру Сергеевичу </w:t>
      </w:r>
    </w:p>
    <w:p w:rsidR="00510043" w:rsidRDefault="00510043" w:rsidP="00510043">
      <w:pPr>
        <w:widowControl w:val="0"/>
        <w:tabs>
          <w:tab w:val="left" w:pos="8789"/>
        </w:tabs>
        <w:rPr>
          <w:sz w:val="28"/>
          <w:szCs w:val="28"/>
        </w:rPr>
      </w:pPr>
      <w:r>
        <w:rPr>
          <w:sz w:val="28"/>
          <w:szCs w:val="28"/>
        </w:rPr>
        <w:t xml:space="preserve">                                                                             </w:t>
      </w:r>
    </w:p>
    <w:p w:rsidR="00510043" w:rsidRDefault="00510043" w:rsidP="00510043">
      <w:pPr>
        <w:widowControl w:val="0"/>
        <w:tabs>
          <w:tab w:val="left" w:pos="8789"/>
        </w:tabs>
        <w:rPr>
          <w:sz w:val="28"/>
          <w:szCs w:val="28"/>
        </w:rPr>
      </w:pPr>
      <w:r>
        <w:rPr>
          <w:sz w:val="28"/>
          <w:szCs w:val="28"/>
        </w:rPr>
        <w:t xml:space="preserve">                                                                             </w:t>
      </w:r>
    </w:p>
    <w:p w:rsidR="00510043" w:rsidRDefault="00510043" w:rsidP="00510043">
      <w:pPr>
        <w:widowControl w:val="0"/>
        <w:tabs>
          <w:tab w:val="left" w:pos="8789"/>
        </w:tabs>
        <w:rPr>
          <w:sz w:val="28"/>
          <w:szCs w:val="28"/>
        </w:rPr>
      </w:pPr>
      <w:r>
        <w:rPr>
          <w:sz w:val="28"/>
          <w:szCs w:val="28"/>
        </w:rPr>
        <w:t xml:space="preserve">                                                            </w:t>
      </w:r>
    </w:p>
    <w:p w:rsidR="00510043" w:rsidRDefault="00510043" w:rsidP="00510043">
      <w:pPr>
        <w:widowControl w:val="0"/>
        <w:tabs>
          <w:tab w:val="left" w:pos="8789"/>
        </w:tabs>
        <w:rPr>
          <w:sz w:val="28"/>
          <w:szCs w:val="28"/>
        </w:rPr>
      </w:pPr>
      <w:r>
        <w:rPr>
          <w:sz w:val="28"/>
          <w:szCs w:val="28"/>
        </w:rPr>
        <w:t xml:space="preserve">                                        </w:t>
      </w:r>
    </w:p>
    <w:p w:rsidR="00510043" w:rsidRDefault="00510043" w:rsidP="00510043">
      <w:pPr>
        <w:jc w:val="center"/>
        <w:rPr>
          <w:b/>
          <w:sz w:val="28"/>
          <w:szCs w:val="28"/>
        </w:rPr>
      </w:pPr>
      <w:r>
        <w:rPr>
          <w:sz w:val="28"/>
          <w:szCs w:val="28"/>
        </w:rPr>
        <w:t xml:space="preserve"> </w:t>
      </w:r>
      <w:r>
        <w:rPr>
          <w:b/>
          <w:sz w:val="28"/>
          <w:szCs w:val="28"/>
        </w:rPr>
        <w:t>З</w:t>
      </w:r>
      <w:r w:rsidRPr="00350F3A">
        <w:rPr>
          <w:b/>
          <w:sz w:val="28"/>
          <w:szCs w:val="28"/>
        </w:rPr>
        <w:t xml:space="preserve">аключение </w:t>
      </w:r>
      <w:r>
        <w:rPr>
          <w:b/>
          <w:sz w:val="28"/>
          <w:szCs w:val="28"/>
        </w:rPr>
        <w:t xml:space="preserve">по результатам </w:t>
      </w:r>
    </w:p>
    <w:p w:rsidR="00510043" w:rsidRDefault="00DC15C2" w:rsidP="00510043">
      <w:pPr>
        <w:jc w:val="center"/>
        <w:rPr>
          <w:b/>
          <w:sz w:val="28"/>
          <w:szCs w:val="28"/>
        </w:rPr>
      </w:pPr>
      <w:r>
        <w:rPr>
          <w:b/>
          <w:sz w:val="28"/>
          <w:szCs w:val="28"/>
        </w:rPr>
        <w:t>антикоррупционной экспертизы №</w:t>
      </w:r>
      <w:r w:rsidR="00097B08">
        <w:rPr>
          <w:b/>
          <w:sz w:val="28"/>
          <w:szCs w:val="28"/>
        </w:rPr>
        <w:t xml:space="preserve"> </w:t>
      </w:r>
      <w:r w:rsidR="009F09F9">
        <w:rPr>
          <w:b/>
          <w:sz w:val="28"/>
          <w:szCs w:val="28"/>
        </w:rPr>
        <w:t>0</w:t>
      </w:r>
      <w:r w:rsidR="000B18AC">
        <w:rPr>
          <w:b/>
          <w:sz w:val="28"/>
          <w:szCs w:val="28"/>
        </w:rPr>
        <w:t>7</w:t>
      </w:r>
      <w:r w:rsidR="004A6935">
        <w:rPr>
          <w:b/>
          <w:sz w:val="28"/>
          <w:szCs w:val="28"/>
        </w:rPr>
        <w:t xml:space="preserve"> от </w:t>
      </w:r>
      <w:r w:rsidR="00E96DBC">
        <w:rPr>
          <w:b/>
          <w:sz w:val="28"/>
          <w:szCs w:val="28"/>
        </w:rPr>
        <w:t>18</w:t>
      </w:r>
      <w:bookmarkStart w:id="0" w:name="_GoBack"/>
      <w:bookmarkEnd w:id="0"/>
      <w:r w:rsidR="009F09F9">
        <w:rPr>
          <w:b/>
          <w:sz w:val="28"/>
          <w:szCs w:val="28"/>
        </w:rPr>
        <w:t>.02</w:t>
      </w:r>
      <w:r w:rsidR="004A6935">
        <w:rPr>
          <w:b/>
          <w:sz w:val="28"/>
          <w:szCs w:val="28"/>
        </w:rPr>
        <w:t>.2021</w:t>
      </w:r>
    </w:p>
    <w:p w:rsidR="00993338" w:rsidRPr="00350F3A" w:rsidRDefault="00993338" w:rsidP="00510043">
      <w:pPr>
        <w:jc w:val="center"/>
        <w:rPr>
          <w:b/>
          <w:sz w:val="28"/>
          <w:szCs w:val="28"/>
        </w:rPr>
      </w:pPr>
    </w:p>
    <w:p w:rsidR="00510043" w:rsidRPr="00432401" w:rsidRDefault="00510043" w:rsidP="006F406F">
      <w:pPr>
        <w:pStyle w:val="2"/>
        <w:spacing w:before="0" w:after="0"/>
        <w:jc w:val="center"/>
        <w:rPr>
          <w:rFonts w:ascii="Times New Roman" w:hAnsi="Times New Roman" w:cs="Times New Roman"/>
          <w:b w:val="0"/>
          <w:i w:val="0"/>
        </w:rPr>
      </w:pPr>
      <w:r w:rsidRPr="00432401">
        <w:rPr>
          <w:rFonts w:ascii="Times New Roman" w:hAnsi="Times New Roman" w:cs="Times New Roman"/>
          <w:b w:val="0"/>
          <w:i w:val="0"/>
        </w:rPr>
        <w:t>по результатам антикоррупционной экспертизы проекта</w:t>
      </w:r>
    </w:p>
    <w:p w:rsidR="000B18AC" w:rsidRPr="000B18AC" w:rsidRDefault="00510043" w:rsidP="000B18AC">
      <w:pPr>
        <w:pStyle w:val="ConsPlusTitle"/>
        <w:jc w:val="center"/>
        <w:rPr>
          <w:rFonts w:ascii="Times New Roman" w:hAnsi="Times New Roman" w:cs="Times New Roman"/>
          <w:b w:val="0"/>
          <w:sz w:val="28"/>
          <w:szCs w:val="28"/>
        </w:rPr>
      </w:pPr>
      <w:r w:rsidRPr="00690B6D">
        <w:rPr>
          <w:rFonts w:ascii="Times New Roman" w:hAnsi="Times New Roman" w:cs="Times New Roman"/>
          <w:b w:val="0"/>
          <w:sz w:val="28"/>
          <w:szCs w:val="28"/>
        </w:rPr>
        <w:t xml:space="preserve">муниципального нормативного правового </w:t>
      </w:r>
      <w:r w:rsidRPr="00A41050">
        <w:rPr>
          <w:rFonts w:ascii="Times New Roman" w:hAnsi="Times New Roman" w:cs="Times New Roman"/>
          <w:b w:val="0"/>
          <w:sz w:val="28"/>
          <w:szCs w:val="28"/>
        </w:rPr>
        <w:t xml:space="preserve">акта </w:t>
      </w:r>
      <w:r w:rsidR="00224F04" w:rsidRPr="005A1A30">
        <w:rPr>
          <w:rFonts w:ascii="Times New Roman" w:hAnsi="Times New Roman" w:cs="Times New Roman"/>
          <w:b w:val="0"/>
          <w:sz w:val="28"/>
          <w:szCs w:val="28"/>
        </w:rPr>
        <w:t>–</w:t>
      </w:r>
      <w:r w:rsidRPr="005A1A30">
        <w:rPr>
          <w:rFonts w:ascii="Times New Roman" w:hAnsi="Times New Roman" w:cs="Times New Roman"/>
          <w:b w:val="0"/>
          <w:sz w:val="28"/>
          <w:szCs w:val="28"/>
        </w:rPr>
        <w:t xml:space="preserve"> </w:t>
      </w:r>
      <w:r w:rsidR="000B18AC" w:rsidRPr="000B18AC">
        <w:rPr>
          <w:rFonts w:ascii="Times New Roman" w:hAnsi="Times New Roman" w:cs="Times New Roman"/>
          <w:b w:val="0"/>
          <w:sz w:val="28"/>
          <w:szCs w:val="28"/>
        </w:rPr>
        <w:t xml:space="preserve">Проект постановления администрации Новодеревянковского сельского поселения Каневского района «Об утверждении стоимости услуг по погребению умерших (погибших), не имеющих супруга, близких родственников, иных родственников либо законного представителя умершего (погибшего)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(погибшего) на дому, на улице или в ином месте после установления органами внутренних дел его личности, и умерших (погибших), личность которых не установлена органами внутренних дел, оказываемых на территории муниципального образования Новодеревянковское </w:t>
      </w:r>
    </w:p>
    <w:p w:rsidR="004A6935" w:rsidRDefault="000B18AC" w:rsidP="000B18AC">
      <w:pPr>
        <w:pStyle w:val="ConsPlusTitle"/>
        <w:jc w:val="center"/>
        <w:rPr>
          <w:rFonts w:ascii="Times New Roman" w:hAnsi="Times New Roman" w:cs="Times New Roman"/>
          <w:b w:val="0"/>
          <w:sz w:val="28"/>
          <w:szCs w:val="28"/>
        </w:rPr>
      </w:pPr>
      <w:r w:rsidRPr="000B18AC">
        <w:rPr>
          <w:rFonts w:ascii="Times New Roman" w:hAnsi="Times New Roman" w:cs="Times New Roman"/>
          <w:b w:val="0"/>
          <w:sz w:val="28"/>
          <w:szCs w:val="28"/>
        </w:rPr>
        <w:t>сельское поселение Каневского района этих сведений является несущественным»</w:t>
      </w:r>
    </w:p>
    <w:p w:rsidR="009F09F9" w:rsidRPr="005A1A30" w:rsidRDefault="009F09F9" w:rsidP="004A6935">
      <w:pPr>
        <w:pStyle w:val="ConsPlusTitle"/>
        <w:jc w:val="center"/>
        <w:rPr>
          <w:rFonts w:ascii="Times New Roman" w:hAnsi="Times New Roman" w:cs="Times New Roman"/>
          <w:b w:val="0"/>
          <w:sz w:val="28"/>
          <w:szCs w:val="28"/>
        </w:rPr>
      </w:pPr>
    </w:p>
    <w:p w:rsidR="00510043" w:rsidRPr="006F406F" w:rsidRDefault="00CC01BF" w:rsidP="004A6935">
      <w:pPr>
        <w:pStyle w:val="a3"/>
        <w:jc w:val="both"/>
        <w:rPr>
          <w:rFonts w:ascii="Times New Roman" w:hAnsi="Times New Roman" w:cs="Times New Roman"/>
          <w:sz w:val="28"/>
          <w:szCs w:val="28"/>
        </w:rPr>
      </w:pPr>
      <w:r w:rsidRPr="006F406F">
        <w:rPr>
          <w:rFonts w:ascii="Times New Roman" w:hAnsi="Times New Roman" w:cs="Times New Roman"/>
          <w:sz w:val="28"/>
          <w:szCs w:val="28"/>
        </w:rPr>
        <w:t xml:space="preserve">            </w:t>
      </w:r>
      <w:r w:rsidR="00510043" w:rsidRPr="006F406F">
        <w:rPr>
          <w:rFonts w:ascii="Times New Roman" w:hAnsi="Times New Roman" w:cs="Times New Roman"/>
          <w:sz w:val="28"/>
          <w:szCs w:val="28"/>
        </w:rPr>
        <w:t>Начальник общего отдела администрации Новодеревянковского сельского поселения Каневского района Трубенко Е.Б.,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Каневского района,  в соответствии со статьей 6 Федерального закона от 25 декабря 2008 года № 273-ФЗ «О противодействии коррупции», Правилами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РФ от 26 февраля 2010 года № 96 «Об антикоррупционной экспертизе нормативных правовых актов и проектов нормативных правовых актов», распоряжением администрации Новодеревянковского сельского поселения Каневского района от 24 декабря 2010 года № 65-р «Об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  у с т а н о в и л:</w:t>
      </w:r>
    </w:p>
    <w:p w:rsidR="00510043" w:rsidRDefault="00510043" w:rsidP="004A6935">
      <w:pPr>
        <w:widowControl w:val="0"/>
        <w:numPr>
          <w:ilvl w:val="0"/>
          <w:numId w:val="1"/>
        </w:numPr>
        <w:tabs>
          <w:tab w:val="clear" w:pos="1065"/>
          <w:tab w:val="num" w:pos="0"/>
        </w:tabs>
        <w:ind w:left="0" w:firstLine="705"/>
        <w:jc w:val="both"/>
        <w:rPr>
          <w:sz w:val="28"/>
          <w:szCs w:val="28"/>
        </w:rPr>
      </w:pPr>
      <w:r>
        <w:rPr>
          <w:sz w:val="28"/>
          <w:szCs w:val="28"/>
        </w:rPr>
        <w:t xml:space="preserve">Проект нормативного правового акта размещен на сайте </w:t>
      </w:r>
      <w:r>
        <w:rPr>
          <w:sz w:val="28"/>
          <w:szCs w:val="28"/>
        </w:rPr>
        <w:lastRenderedPageBreak/>
        <w:t>администрации Новодеревянковского сельского поселения Каневского района, в подразделе  «Проекты НПА, направленные на независимую экспертизу» раздела «Противодействие коррупции»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w:t>
      </w:r>
    </w:p>
    <w:p w:rsidR="00510043" w:rsidRPr="00D66771" w:rsidRDefault="00510043" w:rsidP="004A6935">
      <w:pPr>
        <w:jc w:val="both"/>
        <w:rPr>
          <w:sz w:val="28"/>
          <w:szCs w:val="28"/>
        </w:rPr>
      </w:pPr>
      <w:r>
        <w:rPr>
          <w:sz w:val="28"/>
          <w:szCs w:val="28"/>
        </w:rPr>
        <w:t xml:space="preserve">          </w:t>
      </w:r>
      <w:r w:rsidRPr="00350F3A">
        <w:rPr>
          <w:sz w:val="28"/>
          <w:szCs w:val="28"/>
        </w:rPr>
        <w:t>В срок, установленный пунктом 1.6 распоряжения администрации Новодеревянковского сельского посел</w:t>
      </w:r>
      <w:r>
        <w:rPr>
          <w:sz w:val="28"/>
          <w:szCs w:val="28"/>
        </w:rPr>
        <w:t xml:space="preserve">ения Каневского района от 24 декабря </w:t>
      </w:r>
      <w:r w:rsidRPr="00350F3A">
        <w:rPr>
          <w:sz w:val="28"/>
          <w:szCs w:val="28"/>
        </w:rPr>
        <w:t>2010 г</w:t>
      </w:r>
      <w:r>
        <w:rPr>
          <w:sz w:val="28"/>
          <w:szCs w:val="28"/>
        </w:rPr>
        <w:t>ода</w:t>
      </w:r>
      <w:r w:rsidRPr="00350F3A">
        <w:rPr>
          <w:sz w:val="28"/>
          <w:szCs w:val="28"/>
        </w:rPr>
        <w:t xml:space="preserve"> №</w:t>
      </w:r>
      <w:r>
        <w:rPr>
          <w:sz w:val="28"/>
          <w:szCs w:val="28"/>
        </w:rPr>
        <w:t xml:space="preserve"> </w:t>
      </w:r>
      <w:r w:rsidRPr="00350F3A">
        <w:rPr>
          <w:sz w:val="28"/>
          <w:szCs w:val="28"/>
        </w:rPr>
        <w:t xml:space="preserve">65-р «Об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  </w:t>
      </w:r>
      <w:r>
        <w:rPr>
          <w:sz w:val="28"/>
          <w:szCs w:val="28"/>
        </w:rPr>
        <w:t>Порядком</w:t>
      </w:r>
      <w:r w:rsidRPr="00350F3A">
        <w:rPr>
          <w:sz w:val="28"/>
          <w:szCs w:val="28"/>
        </w:rPr>
        <w:t xml:space="preserve">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 утвержденного постановлением администрации муниципального образования Каневской район от 25 января 2011 года № 98, от независимых экспертов заключения не </w:t>
      </w:r>
      <w:r w:rsidRPr="00D66771">
        <w:rPr>
          <w:sz w:val="28"/>
          <w:szCs w:val="28"/>
        </w:rPr>
        <w:t>поступили.</w:t>
      </w:r>
    </w:p>
    <w:p w:rsidR="00510043" w:rsidRPr="00690B6D" w:rsidRDefault="00510043" w:rsidP="004A6935">
      <w:pPr>
        <w:pStyle w:val="ListParagraph1"/>
        <w:widowControl w:val="0"/>
        <w:autoSpaceDE w:val="0"/>
        <w:spacing w:after="0" w:line="240" w:lineRule="auto"/>
        <w:ind w:left="0"/>
        <w:jc w:val="both"/>
        <w:rPr>
          <w:rFonts w:ascii="Times New Roman" w:hAnsi="Times New Roman"/>
          <w:sz w:val="28"/>
          <w:szCs w:val="28"/>
        </w:rPr>
      </w:pPr>
      <w:r w:rsidRPr="006B2543">
        <w:rPr>
          <w:rFonts w:ascii="Times New Roman" w:hAnsi="Times New Roman"/>
          <w:sz w:val="28"/>
          <w:szCs w:val="28"/>
        </w:rPr>
        <w:t xml:space="preserve">          2. В ходе антикоррупционной экспертизы проекта нормативного правового акта факторов, которые способствуют или могут способствовать созданию условий для проявления коррупции в связи с принятием </w:t>
      </w:r>
      <w:r w:rsidRPr="00690B6D">
        <w:rPr>
          <w:rFonts w:ascii="Times New Roman" w:hAnsi="Times New Roman"/>
          <w:sz w:val="28"/>
          <w:szCs w:val="28"/>
        </w:rPr>
        <w:t xml:space="preserve">муниципального нормативного правового акта, не выявлено. </w:t>
      </w:r>
    </w:p>
    <w:p w:rsidR="00510043" w:rsidRPr="00690B6D" w:rsidRDefault="00510043" w:rsidP="000B18AC">
      <w:pPr>
        <w:pStyle w:val="ConsPlusTitle"/>
        <w:jc w:val="both"/>
        <w:rPr>
          <w:rFonts w:ascii="Times New Roman" w:hAnsi="Times New Roman" w:cs="Times New Roman"/>
          <w:b w:val="0"/>
          <w:sz w:val="28"/>
          <w:szCs w:val="28"/>
        </w:rPr>
      </w:pPr>
      <w:r w:rsidRPr="00690B6D">
        <w:rPr>
          <w:rFonts w:ascii="Times New Roman" w:hAnsi="Times New Roman" w:cs="Times New Roman"/>
          <w:b w:val="0"/>
          <w:sz w:val="28"/>
          <w:szCs w:val="28"/>
        </w:rPr>
        <w:t xml:space="preserve">         3. Проект муниципального нормативного правового акта </w:t>
      </w:r>
      <w:r w:rsidRPr="005A1A30">
        <w:rPr>
          <w:rFonts w:ascii="Times New Roman" w:hAnsi="Times New Roman" w:cs="Times New Roman"/>
          <w:b w:val="0"/>
          <w:sz w:val="28"/>
          <w:szCs w:val="28"/>
        </w:rPr>
        <w:t xml:space="preserve">- </w:t>
      </w:r>
      <w:r w:rsidR="000B18AC" w:rsidRPr="000B18AC">
        <w:rPr>
          <w:rFonts w:ascii="Times New Roman" w:hAnsi="Times New Roman" w:cs="Times New Roman"/>
          <w:b w:val="0"/>
          <w:sz w:val="28"/>
          <w:szCs w:val="28"/>
        </w:rPr>
        <w:t>Проект постановления администрации Новодеревянковского сельского поселения Каневского района «Об утверждении стоимости услуг по погребению умерших (погибших), не имеющих супруга, близких родственников, иных родственников либо законного представителя умершего (погибшего)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(погибшего) на дому, на улице или в ином месте после установления органами внутренних дел его личности, и умерших (погибших), личность которых не установлена органами внутренних дел, оказываемых на территории муниципального образования Новодеревянковское сельское поселение Каневского района этих сведений является несущественным»</w:t>
      </w:r>
      <w:r w:rsidR="000B18AC">
        <w:rPr>
          <w:rFonts w:ascii="Times New Roman" w:hAnsi="Times New Roman" w:cs="Times New Roman"/>
          <w:b w:val="0"/>
          <w:sz w:val="28"/>
          <w:szCs w:val="28"/>
        </w:rPr>
        <w:t xml:space="preserve"> </w:t>
      </w:r>
      <w:r w:rsidR="00B425F2" w:rsidRPr="00A41050">
        <w:rPr>
          <w:rFonts w:ascii="Times New Roman" w:hAnsi="Times New Roman" w:cs="Times New Roman"/>
          <w:b w:val="0"/>
          <w:sz w:val="28"/>
          <w:szCs w:val="28"/>
        </w:rPr>
        <w:t>п</w:t>
      </w:r>
      <w:r w:rsidR="00B425F2" w:rsidRPr="004848A0">
        <w:rPr>
          <w:rFonts w:ascii="Times New Roman" w:hAnsi="Times New Roman" w:cs="Times New Roman"/>
          <w:b w:val="0"/>
          <w:sz w:val="28"/>
          <w:szCs w:val="28"/>
        </w:rPr>
        <w:t>ризнается</w:t>
      </w:r>
      <w:r w:rsidR="00B425F2" w:rsidRPr="00690B6D">
        <w:rPr>
          <w:rFonts w:ascii="Times New Roman" w:hAnsi="Times New Roman" w:cs="Times New Roman"/>
          <w:b w:val="0"/>
          <w:sz w:val="28"/>
          <w:szCs w:val="28"/>
        </w:rPr>
        <w:t xml:space="preserve"> прошедшим антикоррупционную экспертизу и может быть принят в установленном законом порядке.</w:t>
      </w:r>
    </w:p>
    <w:p w:rsidR="002B70C0" w:rsidRPr="002B70C0" w:rsidRDefault="002B70C0" w:rsidP="002B70C0">
      <w:pPr>
        <w:jc w:val="both"/>
        <w:rPr>
          <w:sz w:val="28"/>
          <w:szCs w:val="28"/>
        </w:rPr>
      </w:pPr>
    </w:p>
    <w:p w:rsidR="00510043" w:rsidRDefault="00510043" w:rsidP="00510043">
      <w:pPr>
        <w:widowControl w:val="0"/>
        <w:jc w:val="both"/>
        <w:rPr>
          <w:sz w:val="28"/>
          <w:szCs w:val="28"/>
        </w:rPr>
      </w:pPr>
      <w:r>
        <w:rPr>
          <w:sz w:val="28"/>
          <w:szCs w:val="28"/>
        </w:rPr>
        <w:t>Начальник общего отдела администрации</w:t>
      </w:r>
    </w:p>
    <w:p w:rsidR="00510043" w:rsidRDefault="00510043" w:rsidP="00510043">
      <w:pPr>
        <w:widowControl w:val="0"/>
        <w:jc w:val="both"/>
        <w:rPr>
          <w:sz w:val="28"/>
          <w:szCs w:val="28"/>
        </w:rPr>
      </w:pPr>
      <w:r>
        <w:rPr>
          <w:sz w:val="28"/>
          <w:szCs w:val="28"/>
        </w:rPr>
        <w:t>Новодеревянковского сельского поселения</w:t>
      </w:r>
    </w:p>
    <w:p w:rsidR="00510043" w:rsidRPr="00A61889" w:rsidRDefault="00510043" w:rsidP="00510043">
      <w:pPr>
        <w:widowControl w:val="0"/>
        <w:jc w:val="both"/>
        <w:rPr>
          <w:sz w:val="28"/>
          <w:szCs w:val="28"/>
        </w:rPr>
      </w:pPr>
      <w:r>
        <w:rPr>
          <w:sz w:val="28"/>
          <w:szCs w:val="28"/>
        </w:rPr>
        <w:t xml:space="preserve">Каневского района                                                                                  Е.Б.Трубенко                                                                                  </w:t>
      </w:r>
    </w:p>
    <w:p w:rsidR="00510043" w:rsidRDefault="00510043" w:rsidP="00510043">
      <w:pPr>
        <w:widowControl w:val="0"/>
        <w:jc w:val="both"/>
        <w:rPr>
          <w:szCs w:val="24"/>
        </w:rPr>
      </w:pPr>
    </w:p>
    <w:p w:rsidR="00510043" w:rsidRDefault="00510043" w:rsidP="00510043">
      <w:pPr>
        <w:widowControl w:val="0"/>
        <w:jc w:val="both"/>
        <w:rPr>
          <w:szCs w:val="24"/>
        </w:rPr>
      </w:pPr>
    </w:p>
    <w:p w:rsidR="00510043" w:rsidRDefault="00510043" w:rsidP="00510043">
      <w:pPr>
        <w:widowControl w:val="0"/>
        <w:jc w:val="both"/>
        <w:rPr>
          <w:szCs w:val="24"/>
        </w:rPr>
      </w:pPr>
      <w:r>
        <w:rPr>
          <w:szCs w:val="24"/>
        </w:rPr>
        <w:lastRenderedPageBreak/>
        <w:t>Е.Б.Трубенко</w:t>
      </w:r>
    </w:p>
    <w:p w:rsidR="00510043" w:rsidRDefault="00510043" w:rsidP="00510043">
      <w:pPr>
        <w:widowControl w:val="0"/>
        <w:jc w:val="both"/>
      </w:pPr>
      <w:r>
        <w:rPr>
          <w:szCs w:val="24"/>
        </w:rPr>
        <w:t>(886164)46253</w:t>
      </w:r>
    </w:p>
    <w:p w:rsidR="00532745" w:rsidRDefault="00532745"/>
    <w:sectPr w:rsidR="00532745" w:rsidSect="00BD57E7">
      <w:headerReference w:type="even" r:id="rId8"/>
      <w:headerReference w:type="default" r:id="rId9"/>
      <w:pgSz w:w="11906" w:h="16838"/>
      <w:pgMar w:top="1134" w:right="567" w:bottom="1134" w:left="1701" w:header="1134"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B97" w:rsidRDefault="00123B97">
      <w:r>
        <w:separator/>
      </w:r>
    </w:p>
  </w:endnote>
  <w:endnote w:type="continuationSeparator" w:id="0">
    <w:p w:rsidR="00123B97" w:rsidRDefault="0012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B97" w:rsidRDefault="00123B97">
      <w:r>
        <w:separator/>
      </w:r>
    </w:p>
  </w:footnote>
  <w:footnote w:type="continuationSeparator" w:id="0">
    <w:p w:rsidR="00123B97" w:rsidRDefault="00123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D" w:rsidRDefault="00510043" w:rsidP="00BD57E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B59DD" w:rsidRDefault="00123B9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DD" w:rsidRDefault="00510043" w:rsidP="00BD57E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96DBC">
      <w:rPr>
        <w:rStyle w:val="a7"/>
        <w:noProof/>
      </w:rPr>
      <w:t>3</w:t>
    </w:r>
    <w:r>
      <w:rPr>
        <w:rStyle w:val="a7"/>
      </w:rPr>
      <w:fldChar w:fldCharType="end"/>
    </w:r>
  </w:p>
  <w:p w:rsidR="00BB59DD" w:rsidRDefault="00123B9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F70A1"/>
    <w:multiLevelType w:val="hybridMultilevel"/>
    <w:tmpl w:val="C16ABBE6"/>
    <w:lvl w:ilvl="0" w:tplc="97BC927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606"/>
    <w:rsid w:val="000032EA"/>
    <w:rsid w:val="00007E0E"/>
    <w:rsid w:val="0001224A"/>
    <w:rsid w:val="00013C24"/>
    <w:rsid w:val="00015C4B"/>
    <w:rsid w:val="0002420C"/>
    <w:rsid w:val="00043D27"/>
    <w:rsid w:val="00046E82"/>
    <w:rsid w:val="00052754"/>
    <w:rsid w:val="00055479"/>
    <w:rsid w:val="00066D77"/>
    <w:rsid w:val="0009086B"/>
    <w:rsid w:val="00097B08"/>
    <w:rsid w:val="000B18AC"/>
    <w:rsid w:val="000C6C29"/>
    <w:rsid w:val="000D47AD"/>
    <w:rsid w:val="000D585E"/>
    <w:rsid w:val="000F1227"/>
    <w:rsid w:val="00102237"/>
    <w:rsid w:val="00102E67"/>
    <w:rsid w:val="00103001"/>
    <w:rsid w:val="00103C29"/>
    <w:rsid w:val="00110F57"/>
    <w:rsid w:val="00123B97"/>
    <w:rsid w:val="001324CE"/>
    <w:rsid w:val="00133EAB"/>
    <w:rsid w:val="001437FE"/>
    <w:rsid w:val="001534C8"/>
    <w:rsid w:val="00160752"/>
    <w:rsid w:val="001667D4"/>
    <w:rsid w:val="0017249E"/>
    <w:rsid w:val="00195977"/>
    <w:rsid w:val="0019612E"/>
    <w:rsid w:val="001C6743"/>
    <w:rsid w:val="001F0400"/>
    <w:rsid w:val="00200F5B"/>
    <w:rsid w:val="00216B1B"/>
    <w:rsid w:val="00222D37"/>
    <w:rsid w:val="00224F04"/>
    <w:rsid w:val="00245BC9"/>
    <w:rsid w:val="00247927"/>
    <w:rsid w:val="00265F92"/>
    <w:rsid w:val="002707BB"/>
    <w:rsid w:val="00297875"/>
    <w:rsid w:val="002A0769"/>
    <w:rsid w:val="002B70C0"/>
    <w:rsid w:val="002C21D4"/>
    <w:rsid w:val="002C5110"/>
    <w:rsid w:val="002D1B98"/>
    <w:rsid w:val="002E28F2"/>
    <w:rsid w:val="002E4A87"/>
    <w:rsid w:val="002E53EF"/>
    <w:rsid w:val="00301BF3"/>
    <w:rsid w:val="003032BF"/>
    <w:rsid w:val="003035D1"/>
    <w:rsid w:val="00306BEA"/>
    <w:rsid w:val="00335F0C"/>
    <w:rsid w:val="00340163"/>
    <w:rsid w:val="003468CE"/>
    <w:rsid w:val="00352B2F"/>
    <w:rsid w:val="003609F9"/>
    <w:rsid w:val="00360D8B"/>
    <w:rsid w:val="003676F2"/>
    <w:rsid w:val="00384B04"/>
    <w:rsid w:val="003959E5"/>
    <w:rsid w:val="003A2FC7"/>
    <w:rsid w:val="003C763A"/>
    <w:rsid w:val="003F5599"/>
    <w:rsid w:val="00415777"/>
    <w:rsid w:val="004163B2"/>
    <w:rsid w:val="00422C40"/>
    <w:rsid w:val="00431940"/>
    <w:rsid w:val="00432401"/>
    <w:rsid w:val="00437B01"/>
    <w:rsid w:val="004626AA"/>
    <w:rsid w:val="00470E00"/>
    <w:rsid w:val="004848A0"/>
    <w:rsid w:val="004874E3"/>
    <w:rsid w:val="004918B1"/>
    <w:rsid w:val="004A6935"/>
    <w:rsid w:val="004D6660"/>
    <w:rsid w:val="004E3DE5"/>
    <w:rsid w:val="004E5985"/>
    <w:rsid w:val="004E7F80"/>
    <w:rsid w:val="00510043"/>
    <w:rsid w:val="00532745"/>
    <w:rsid w:val="0053446C"/>
    <w:rsid w:val="00556B48"/>
    <w:rsid w:val="005A1A30"/>
    <w:rsid w:val="005A41A2"/>
    <w:rsid w:val="005D3D5B"/>
    <w:rsid w:val="005D7F94"/>
    <w:rsid w:val="006122AF"/>
    <w:rsid w:val="00612A13"/>
    <w:rsid w:val="00624189"/>
    <w:rsid w:val="006640EE"/>
    <w:rsid w:val="0068236D"/>
    <w:rsid w:val="00690B6D"/>
    <w:rsid w:val="0069311D"/>
    <w:rsid w:val="006A1532"/>
    <w:rsid w:val="006A29D3"/>
    <w:rsid w:val="006C5A0C"/>
    <w:rsid w:val="006E7CFE"/>
    <w:rsid w:val="006F406F"/>
    <w:rsid w:val="007027F2"/>
    <w:rsid w:val="00710F85"/>
    <w:rsid w:val="00720C0E"/>
    <w:rsid w:val="00746BCA"/>
    <w:rsid w:val="007735B9"/>
    <w:rsid w:val="00773CF7"/>
    <w:rsid w:val="00775E0E"/>
    <w:rsid w:val="00781819"/>
    <w:rsid w:val="007B2875"/>
    <w:rsid w:val="007C54D6"/>
    <w:rsid w:val="007D28BF"/>
    <w:rsid w:val="007F3041"/>
    <w:rsid w:val="007F6655"/>
    <w:rsid w:val="00834849"/>
    <w:rsid w:val="0089334E"/>
    <w:rsid w:val="008A3028"/>
    <w:rsid w:val="008B165D"/>
    <w:rsid w:val="008F5AC1"/>
    <w:rsid w:val="0090716A"/>
    <w:rsid w:val="00910C06"/>
    <w:rsid w:val="009434E1"/>
    <w:rsid w:val="00944F79"/>
    <w:rsid w:val="009510CC"/>
    <w:rsid w:val="009544B5"/>
    <w:rsid w:val="009704DF"/>
    <w:rsid w:val="00971DB5"/>
    <w:rsid w:val="00981850"/>
    <w:rsid w:val="00985BEB"/>
    <w:rsid w:val="0098624E"/>
    <w:rsid w:val="00987603"/>
    <w:rsid w:val="00993338"/>
    <w:rsid w:val="00993534"/>
    <w:rsid w:val="009A23BB"/>
    <w:rsid w:val="009B2391"/>
    <w:rsid w:val="009D6654"/>
    <w:rsid w:val="009E1CAC"/>
    <w:rsid w:val="009F09F9"/>
    <w:rsid w:val="009F4982"/>
    <w:rsid w:val="00A06952"/>
    <w:rsid w:val="00A134EC"/>
    <w:rsid w:val="00A14A5A"/>
    <w:rsid w:val="00A15CFA"/>
    <w:rsid w:val="00A17478"/>
    <w:rsid w:val="00A23065"/>
    <w:rsid w:val="00A41050"/>
    <w:rsid w:val="00AA2AE6"/>
    <w:rsid w:val="00AC4DC6"/>
    <w:rsid w:val="00AD4606"/>
    <w:rsid w:val="00AF0F97"/>
    <w:rsid w:val="00AF3977"/>
    <w:rsid w:val="00AF3E0B"/>
    <w:rsid w:val="00AF55C2"/>
    <w:rsid w:val="00AF5D9E"/>
    <w:rsid w:val="00B13034"/>
    <w:rsid w:val="00B201E0"/>
    <w:rsid w:val="00B27139"/>
    <w:rsid w:val="00B332DF"/>
    <w:rsid w:val="00B425F2"/>
    <w:rsid w:val="00B53F99"/>
    <w:rsid w:val="00B609A3"/>
    <w:rsid w:val="00B677E6"/>
    <w:rsid w:val="00B756D7"/>
    <w:rsid w:val="00B77599"/>
    <w:rsid w:val="00B808A4"/>
    <w:rsid w:val="00B9392A"/>
    <w:rsid w:val="00B94057"/>
    <w:rsid w:val="00BB18FD"/>
    <w:rsid w:val="00BB6619"/>
    <w:rsid w:val="00BD4E22"/>
    <w:rsid w:val="00BF1EFF"/>
    <w:rsid w:val="00C2136C"/>
    <w:rsid w:val="00C27275"/>
    <w:rsid w:val="00C412B8"/>
    <w:rsid w:val="00C60CFC"/>
    <w:rsid w:val="00C6576D"/>
    <w:rsid w:val="00C85894"/>
    <w:rsid w:val="00C85C0D"/>
    <w:rsid w:val="00CC01BF"/>
    <w:rsid w:val="00CF09D8"/>
    <w:rsid w:val="00CF3D9F"/>
    <w:rsid w:val="00D04A43"/>
    <w:rsid w:val="00D26DA3"/>
    <w:rsid w:val="00D417FC"/>
    <w:rsid w:val="00D47AA6"/>
    <w:rsid w:val="00D62D29"/>
    <w:rsid w:val="00D73CF5"/>
    <w:rsid w:val="00DA3444"/>
    <w:rsid w:val="00DC15C2"/>
    <w:rsid w:val="00DD1AC1"/>
    <w:rsid w:val="00DE7BC0"/>
    <w:rsid w:val="00DF39E0"/>
    <w:rsid w:val="00E16515"/>
    <w:rsid w:val="00E56EB9"/>
    <w:rsid w:val="00E629FD"/>
    <w:rsid w:val="00E64130"/>
    <w:rsid w:val="00E66CB8"/>
    <w:rsid w:val="00E75122"/>
    <w:rsid w:val="00E82E7A"/>
    <w:rsid w:val="00E94836"/>
    <w:rsid w:val="00E96043"/>
    <w:rsid w:val="00E96DBC"/>
    <w:rsid w:val="00EB7B32"/>
    <w:rsid w:val="00EE73BB"/>
    <w:rsid w:val="00F0711A"/>
    <w:rsid w:val="00F0792B"/>
    <w:rsid w:val="00F33EB2"/>
    <w:rsid w:val="00F71BB8"/>
    <w:rsid w:val="00F83DC0"/>
    <w:rsid w:val="00F961CA"/>
    <w:rsid w:val="00FB4602"/>
    <w:rsid w:val="00FC65F0"/>
    <w:rsid w:val="00FD4325"/>
    <w:rsid w:val="00FF1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43"/>
    <w:pPr>
      <w:suppressAutoHyphens/>
    </w:pPr>
    <w:rPr>
      <w:rFonts w:cs="Calibri"/>
      <w:sz w:val="24"/>
      <w:lang w:eastAsia="ar-SA"/>
    </w:rPr>
  </w:style>
  <w:style w:type="paragraph" w:styleId="1">
    <w:name w:val="heading 1"/>
    <w:basedOn w:val="a"/>
    <w:next w:val="a"/>
    <w:link w:val="10"/>
    <w:uiPriority w:val="9"/>
    <w:qFormat/>
    <w:rsid w:val="00297875"/>
    <w:pPr>
      <w:keepNext/>
      <w:keepLines/>
      <w:suppressAutoHyphens w:val="0"/>
      <w:spacing w:before="480"/>
      <w:outlineLvl w:val="0"/>
    </w:pPr>
    <w:rPr>
      <w:rFonts w:ascii="Cambria" w:hAnsi="Cambria" w:cs="Times New Roman"/>
      <w:b/>
      <w:bCs/>
      <w:color w:val="365F91"/>
      <w:sz w:val="28"/>
      <w:szCs w:val="28"/>
      <w:lang w:eastAsia="en-US"/>
    </w:rPr>
  </w:style>
  <w:style w:type="paragraph" w:styleId="2">
    <w:name w:val="heading 2"/>
    <w:basedOn w:val="a"/>
    <w:next w:val="a"/>
    <w:link w:val="20"/>
    <w:qFormat/>
    <w:rsid w:val="0051004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97875"/>
    <w:rPr>
      <w:rFonts w:ascii="Cambria" w:hAnsi="Cambria"/>
      <w:b/>
      <w:bCs/>
      <w:color w:val="365F91"/>
      <w:sz w:val="28"/>
      <w:szCs w:val="28"/>
    </w:rPr>
  </w:style>
  <w:style w:type="paragraph" w:styleId="a3">
    <w:name w:val="No Spacing"/>
    <w:qFormat/>
    <w:rsid w:val="00297875"/>
    <w:pPr>
      <w:suppressAutoHyphens/>
    </w:pPr>
    <w:rPr>
      <w:rFonts w:ascii="Calibri" w:eastAsia="Arial" w:hAnsi="Calibri" w:cs="Calibri"/>
      <w:sz w:val="22"/>
      <w:szCs w:val="22"/>
      <w:lang w:eastAsia="ar-SA"/>
    </w:rPr>
  </w:style>
  <w:style w:type="paragraph" w:styleId="a4">
    <w:name w:val="List Paragraph"/>
    <w:basedOn w:val="a"/>
    <w:uiPriority w:val="34"/>
    <w:qFormat/>
    <w:rsid w:val="00297875"/>
    <w:pPr>
      <w:suppressAutoHyphens w:val="0"/>
      <w:ind w:left="720"/>
      <w:contextualSpacing/>
    </w:pPr>
    <w:rPr>
      <w:rFonts w:cs="Times New Roman"/>
      <w:lang w:eastAsia="ru-RU"/>
    </w:rPr>
  </w:style>
  <w:style w:type="character" w:customStyle="1" w:styleId="20">
    <w:name w:val="Заголовок 2 Знак"/>
    <w:basedOn w:val="a0"/>
    <w:link w:val="2"/>
    <w:rsid w:val="00510043"/>
    <w:rPr>
      <w:rFonts w:ascii="Arial" w:hAnsi="Arial" w:cs="Arial"/>
      <w:b/>
      <w:bCs/>
      <w:i/>
      <w:iCs/>
      <w:sz w:val="28"/>
      <w:szCs w:val="28"/>
      <w:lang w:eastAsia="ar-SA"/>
    </w:rPr>
  </w:style>
  <w:style w:type="paragraph" w:customStyle="1" w:styleId="ListParagraph1">
    <w:name w:val="List Paragraph1"/>
    <w:basedOn w:val="a"/>
    <w:rsid w:val="00510043"/>
    <w:pPr>
      <w:spacing w:after="200" w:line="276" w:lineRule="auto"/>
      <w:ind w:left="720"/>
    </w:pPr>
    <w:rPr>
      <w:rFonts w:ascii="Calibri" w:hAnsi="Calibri"/>
      <w:sz w:val="22"/>
      <w:szCs w:val="22"/>
    </w:rPr>
  </w:style>
  <w:style w:type="paragraph" w:styleId="a5">
    <w:name w:val="header"/>
    <w:basedOn w:val="a"/>
    <w:link w:val="a6"/>
    <w:rsid w:val="00510043"/>
    <w:pPr>
      <w:tabs>
        <w:tab w:val="center" w:pos="4677"/>
        <w:tab w:val="right" w:pos="9355"/>
      </w:tabs>
    </w:pPr>
  </w:style>
  <w:style w:type="character" w:customStyle="1" w:styleId="a6">
    <w:name w:val="Верхний колонтитул Знак"/>
    <w:basedOn w:val="a0"/>
    <w:link w:val="a5"/>
    <w:rsid w:val="00510043"/>
    <w:rPr>
      <w:rFonts w:cs="Calibri"/>
      <w:sz w:val="24"/>
      <w:lang w:eastAsia="ar-SA"/>
    </w:rPr>
  </w:style>
  <w:style w:type="character" w:styleId="a7">
    <w:name w:val="page number"/>
    <w:basedOn w:val="a0"/>
    <w:rsid w:val="00510043"/>
  </w:style>
  <w:style w:type="paragraph" w:customStyle="1" w:styleId="ConsPlusTitle">
    <w:name w:val="ConsPlusTitle"/>
    <w:rsid w:val="00690B6D"/>
    <w:pPr>
      <w:widowControl w:val="0"/>
      <w:autoSpaceDE w:val="0"/>
      <w:autoSpaceDN w:val="0"/>
      <w:adjustRightInd w:val="0"/>
    </w:pPr>
    <w:rPr>
      <w:rFonts w:ascii="Arial" w:hAnsi="Arial" w:cs="Arial"/>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43"/>
    <w:pPr>
      <w:suppressAutoHyphens/>
    </w:pPr>
    <w:rPr>
      <w:rFonts w:cs="Calibri"/>
      <w:sz w:val="24"/>
      <w:lang w:eastAsia="ar-SA"/>
    </w:rPr>
  </w:style>
  <w:style w:type="paragraph" w:styleId="1">
    <w:name w:val="heading 1"/>
    <w:basedOn w:val="a"/>
    <w:next w:val="a"/>
    <w:link w:val="10"/>
    <w:uiPriority w:val="9"/>
    <w:qFormat/>
    <w:rsid w:val="00297875"/>
    <w:pPr>
      <w:keepNext/>
      <w:keepLines/>
      <w:suppressAutoHyphens w:val="0"/>
      <w:spacing w:before="480"/>
      <w:outlineLvl w:val="0"/>
    </w:pPr>
    <w:rPr>
      <w:rFonts w:ascii="Cambria" w:hAnsi="Cambria" w:cs="Times New Roman"/>
      <w:b/>
      <w:bCs/>
      <w:color w:val="365F91"/>
      <w:sz w:val="28"/>
      <w:szCs w:val="28"/>
      <w:lang w:eastAsia="en-US"/>
    </w:rPr>
  </w:style>
  <w:style w:type="paragraph" w:styleId="2">
    <w:name w:val="heading 2"/>
    <w:basedOn w:val="a"/>
    <w:next w:val="a"/>
    <w:link w:val="20"/>
    <w:qFormat/>
    <w:rsid w:val="0051004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97875"/>
    <w:rPr>
      <w:rFonts w:ascii="Cambria" w:hAnsi="Cambria"/>
      <w:b/>
      <w:bCs/>
      <w:color w:val="365F91"/>
      <w:sz w:val="28"/>
      <w:szCs w:val="28"/>
    </w:rPr>
  </w:style>
  <w:style w:type="paragraph" w:styleId="a3">
    <w:name w:val="No Spacing"/>
    <w:qFormat/>
    <w:rsid w:val="00297875"/>
    <w:pPr>
      <w:suppressAutoHyphens/>
    </w:pPr>
    <w:rPr>
      <w:rFonts w:ascii="Calibri" w:eastAsia="Arial" w:hAnsi="Calibri" w:cs="Calibri"/>
      <w:sz w:val="22"/>
      <w:szCs w:val="22"/>
      <w:lang w:eastAsia="ar-SA"/>
    </w:rPr>
  </w:style>
  <w:style w:type="paragraph" w:styleId="a4">
    <w:name w:val="List Paragraph"/>
    <w:basedOn w:val="a"/>
    <w:uiPriority w:val="34"/>
    <w:qFormat/>
    <w:rsid w:val="00297875"/>
    <w:pPr>
      <w:suppressAutoHyphens w:val="0"/>
      <w:ind w:left="720"/>
      <w:contextualSpacing/>
    </w:pPr>
    <w:rPr>
      <w:rFonts w:cs="Times New Roman"/>
      <w:lang w:eastAsia="ru-RU"/>
    </w:rPr>
  </w:style>
  <w:style w:type="character" w:customStyle="1" w:styleId="20">
    <w:name w:val="Заголовок 2 Знак"/>
    <w:basedOn w:val="a0"/>
    <w:link w:val="2"/>
    <w:rsid w:val="00510043"/>
    <w:rPr>
      <w:rFonts w:ascii="Arial" w:hAnsi="Arial" w:cs="Arial"/>
      <w:b/>
      <w:bCs/>
      <w:i/>
      <w:iCs/>
      <w:sz w:val="28"/>
      <w:szCs w:val="28"/>
      <w:lang w:eastAsia="ar-SA"/>
    </w:rPr>
  </w:style>
  <w:style w:type="paragraph" w:customStyle="1" w:styleId="ListParagraph1">
    <w:name w:val="List Paragraph1"/>
    <w:basedOn w:val="a"/>
    <w:rsid w:val="00510043"/>
    <w:pPr>
      <w:spacing w:after="200" w:line="276" w:lineRule="auto"/>
      <w:ind w:left="720"/>
    </w:pPr>
    <w:rPr>
      <w:rFonts w:ascii="Calibri" w:hAnsi="Calibri"/>
      <w:sz w:val="22"/>
      <w:szCs w:val="22"/>
    </w:rPr>
  </w:style>
  <w:style w:type="paragraph" w:styleId="a5">
    <w:name w:val="header"/>
    <w:basedOn w:val="a"/>
    <w:link w:val="a6"/>
    <w:rsid w:val="00510043"/>
    <w:pPr>
      <w:tabs>
        <w:tab w:val="center" w:pos="4677"/>
        <w:tab w:val="right" w:pos="9355"/>
      </w:tabs>
    </w:pPr>
  </w:style>
  <w:style w:type="character" w:customStyle="1" w:styleId="a6">
    <w:name w:val="Верхний колонтитул Знак"/>
    <w:basedOn w:val="a0"/>
    <w:link w:val="a5"/>
    <w:rsid w:val="00510043"/>
    <w:rPr>
      <w:rFonts w:cs="Calibri"/>
      <w:sz w:val="24"/>
      <w:lang w:eastAsia="ar-SA"/>
    </w:rPr>
  </w:style>
  <w:style w:type="character" w:styleId="a7">
    <w:name w:val="page number"/>
    <w:basedOn w:val="a0"/>
    <w:rsid w:val="00510043"/>
  </w:style>
  <w:style w:type="paragraph" w:customStyle="1" w:styleId="ConsPlusTitle">
    <w:name w:val="ConsPlusTitle"/>
    <w:rsid w:val="00690B6D"/>
    <w:pPr>
      <w:widowControl w:val="0"/>
      <w:autoSpaceDE w:val="0"/>
      <w:autoSpaceDN w:val="0"/>
      <w:adjustRightInd w:val="0"/>
    </w:pPr>
    <w:rPr>
      <w:rFonts w:ascii="Arial"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295863">
      <w:bodyDiv w:val="1"/>
      <w:marLeft w:val="0"/>
      <w:marRight w:val="0"/>
      <w:marTop w:val="0"/>
      <w:marBottom w:val="0"/>
      <w:divBdr>
        <w:top w:val="none" w:sz="0" w:space="0" w:color="auto"/>
        <w:left w:val="none" w:sz="0" w:space="0" w:color="auto"/>
        <w:bottom w:val="none" w:sz="0" w:space="0" w:color="auto"/>
        <w:right w:val="none" w:sz="0" w:space="0" w:color="auto"/>
      </w:divBdr>
    </w:div>
    <w:div w:id="63291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828</Words>
  <Characters>4723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Торги</dc:creator>
  <cp:keywords/>
  <dc:description/>
  <cp:lastModifiedBy>Пользователь</cp:lastModifiedBy>
  <cp:revision>110</cp:revision>
  <dcterms:created xsi:type="dcterms:W3CDTF">2016-05-30T08:18:00Z</dcterms:created>
  <dcterms:modified xsi:type="dcterms:W3CDTF">2022-01-10T12:56:00Z</dcterms:modified>
</cp:coreProperties>
</file>