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 xml:space="preserve">41 </w:t>
      </w:r>
      <w:r w:rsidR="00102635">
        <w:rPr>
          <w:b/>
          <w:sz w:val="28"/>
          <w:szCs w:val="28"/>
        </w:rPr>
        <w:t xml:space="preserve">от </w:t>
      </w:r>
      <w:r w:rsidR="00CD0CC3">
        <w:rPr>
          <w:b/>
          <w:sz w:val="28"/>
          <w:szCs w:val="28"/>
        </w:rPr>
        <w:t>06.09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CD0C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района от 27 октября 2016 года № 104 «О налоге на имущество физических лиц»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D0CC3" w:rsidRPr="00CD0CC3">
        <w:rPr>
          <w:rFonts w:ascii="Times New Roman" w:hAnsi="Times New Roman" w:cs="Times New Roman"/>
          <w:b w:val="0"/>
          <w:sz w:val="28"/>
          <w:szCs w:val="28"/>
        </w:rPr>
        <w:t xml:space="preserve"> района от 27 октября 2016 года № 104 «О налоге на имущество физических лиц»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AE" w:rsidRDefault="007D68AE">
      <w:r>
        <w:separator/>
      </w:r>
    </w:p>
  </w:endnote>
  <w:endnote w:type="continuationSeparator" w:id="0">
    <w:p w:rsidR="007D68AE" w:rsidRDefault="007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AE" w:rsidRDefault="007D68AE">
      <w:r>
        <w:separator/>
      </w:r>
    </w:p>
  </w:footnote>
  <w:footnote w:type="continuationSeparator" w:id="0">
    <w:p w:rsidR="007D68AE" w:rsidRDefault="007D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D68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0CC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D68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2022-01-10T08:19:00Z</dcterms:modified>
</cp:coreProperties>
</file>