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A30FE7">
        <w:rPr>
          <w:rFonts w:ascii="Times New Roman" w:hAnsi="Times New Roman"/>
          <w:b/>
          <w:sz w:val="28"/>
          <w:szCs w:val="28"/>
        </w:rPr>
        <w:t>4</w:t>
      </w:r>
      <w:r w:rsidR="00741642">
        <w:rPr>
          <w:rFonts w:ascii="Times New Roman" w:hAnsi="Times New Roman"/>
          <w:b/>
          <w:sz w:val="28"/>
          <w:szCs w:val="28"/>
        </w:rPr>
        <w:t xml:space="preserve"> от </w:t>
      </w:r>
      <w:r w:rsidR="00A30FE7">
        <w:rPr>
          <w:rFonts w:ascii="Times New Roman" w:hAnsi="Times New Roman"/>
          <w:b/>
          <w:sz w:val="28"/>
          <w:szCs w:val="28"/>
        </w:rPr>
        <w:t>2</w:t>
      </w:r>
      <w:r w:rsidR="003C3242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="00DC21F2">
        <w:rPr>
          <w:rFonts w:ascii="Times New Roman" w:hAnsi="Times New Roman"/>
          <w:b/>
          <w:sz w:val="28"/>
          <w:szCs w:val="28"/>
        </w:rPr>
        <w:t>.06.</w:t>
      </w:r>
      <w:r w:rsidR="00741642">
        <w:rPr>
          <w:rFonts w:ascii="Times New Roman" w:hAnsi="Times New Roman"/>
          <w:b/>
          <w:sz w:val="28"/>
          <w:szCs w:val="28"/>
        </w:rPr>
        <w:t>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C2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5 ноября 2019 года № 334 «Об утверждении </w:t>
      </w:r>
      <w:proofErr w:type="spellStart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>Административногорегламента</w:t>
      </w:r>
      <w:proofErr w:type="spellEnd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 xml:space="preserve">   предоставления муниципальной услуги «Присвоение и аннулирование адресов объектам адресации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41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56ACF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5 ноября 2019 года № 334 «Об утверждении </w:t>
      </w:r>
      <w:proofErr w:type="spellStart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>Административногорегламента</w:t>
      </w:r>
      <w:proofErr w:type="spellEnd"/>
      <w:r w:rsidR="00A30FE7" w:rsidRPr="00A30FE7">
        <w:rPr>
          <w:rFonts w:ascii="Times New Roman" w:hAnsi="Times New Roman" w:cs="Times New Roman"/>
          <w:sz w:val="28"/>
          <w:szCs w:val="28"/>
          <w:lang w:eastAsia="ru-RU"/>
        </w:rPr>
        <w:t xml:space="preserve">   предоставления муниципальной услуги «Присвоение и аннулирование адресов объектам адресации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3C3242"/>
    <w:rsid w:val="00470E6E"/>
    <w:rsid w:val="00532745"/>
    <w:rsid w:val="006F0B6F"/>
    <w:rsid w:val="00741642"/>
    <w:rsid w:val="0078054C"/>
    <w:rsid w:val="00A30FE7"/>
    <w:rsid w:val="00B13034"/>
    <w:rsid w:val="00B27139"/>
    <w:rsid w:val="00C56ACF"/>
    <w:rsid w:val="00CF3D9F"/>
    <w:rsid w:val="00DC21F2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12</cp:revision>
  <dcterms:created xsi:type="dcterms:W3CDTF">2016-05-27T11:57:00Z</dcterms:created>
  <dcterms:modified xsi:type="dcterms:W3CDTF">2022-09-02T12:33:00Z</dcterms:modified>
</cp:coreProperties>
</file>