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C8554" w14:textId="4E4BAB00" w:rsidR="00935350" w:rsidRPr="00750C7A" w:rsidRDefault="00935350" w:rsidP="00810CA9">
      <w:pPr>
        <w:spacing w:after="161" w:line="480" w:lineRule="atLeast"/>
        <w:jc w:val="center"/>
        <w:outlineLvl w:val="0"/>
        <w:rPr>
          <w:rFonts w:ascii="Arial" w:eastAsia="Times New Roman" w:hAnsi="Arial" w:cs="Arial"/>
          <w:color w:val="000000" w:themeColor="text1"/>
          <w:kern w:val="36"/>
          <w:sz w:val="32"/>
          <w:szCs w:val="32"/>
        </w:rPr>
      </w:pPr>
      <w:r w:rsidRPr="00750C7A">
        <w:rPr>
          <w:rFonts w:ascii="Arial" w:eastAsia="Times New Roman" w:hAnsi="Arial" w:cs="Arial"/>
          <w:b/>
          <w:bCs/>
          <w:color w:val="000000" w:themeColor="text1"/>
          <w:kern w:val="36"/>
          <w:sz w:val="32"/>
          <w:szCs w:val="32"/>
        </w:rPr>
        <w:t xml:space="preserve">Информация </w:t>
      </w:r>
      <w:r w:rsidR="00773F1A">
        <w:rPr>
          <w:rFonts w:ascii="Arial" w:eastAsia="Times New Roman" w:hAnsi="Arial" w:cs="Arial"/>
          <w:b/>
          <w:bCs/>
          <w:color w:val="000000" w:themeColor="text1"/>
          <w:kern w:val="36"/>
          <w:sz w:val="32"/>
          <w:szCs w:val="32"/>
        </w:rPr>
        <w:t>о количестве субъектов малого и среднего предпринимательства и об их классификации по видам экономической деятельности.</w:t>
      </w:r>
    </w:p>
    <w:p w14:paraId="3943B704" w14:textId="240E1BD4" w:rsidR="00935350" w:rsidRPr="00412C0C" w:rsidRDefault="00810CA9" w:rsidP="00810CA9">
      <w:pPr>
        <w:spacing w:before="100" w:beforeAutospacing="1" w:after="100" w:afterAutospacing="1" w:line="240" w:lineRule="auto"/>
        <w:ind w:right="14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12C0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 состоянию на </w:t>
      </w:r>
      <w:r w:rsidR="001B794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04</w:t>
      </w:r>
      <w:r w:rsidR="00412C0C" w:rsidRPr="00412C0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.0</w:t>
      </w:r>
      <w:r w:rsidR="001B794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</w:t>
      </w:r>
      <w:r w:rsidR="00412C0C" w:rsidRPr="00412C0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="00977F83" w:rsidRPr="00412C0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202</w:t>
      </w:r>
      <w:r w:rsidR="001B794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6</w:t>
      </w:r>
      <w:r w:rsidR="001766DB" w:rsidRPr="00412C0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г.</w:t>
      </w:r>
    </w:p>
    <w:p w14:paraId="4D7C8513" w14:textId="2E59BAF4" w:rsidR="00412C0C" w:rsidRDefault="00412C0C" w:rsidP="00810CA9">
      <w:pPr>
        <w:spacing w:before="100" w:beforeAutospacing="1" w:after="100" w:afterAutospacing="1" w:line="240" w:lineRule="auto"/>
        <w:ind w:right="142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48A505EA" w14:textId="56FDC621" w:rsidR="002F717E" w:rsidRDefault="00412C0C" w:rsidP="00810CA9">
      <w:pPr>
        <w:spacing w:before="100" w:beforeAutospacing="1" w:after="100" w:afterAutospacing="1" w:line="240" w:lineRule="auto"/>
        <w:ind w:right="142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На текущий период 202</w:t>
      </w:r>
      <w:r w:rsidR="001B794E">
        <w:rPr>
          <w:rFonts w:ascii="Arial" w:eastAsia="Times New Roman" w:hAnsi="Arial" w:cs="Arial"/>
          <w:color w:val="000000"/>
          <w:sz w:val="24"/>
          <w:szCs w:val="24"/>
        </w:rPr>
        <w:t>6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года в Новодеревянковском сельском поселении зарегистрировано </w:t>
      </w:r>
      <w:r w:rsidR="001B794E">
        <w:rPr>
          <w:rFonts w:ascii="Arial" w:eastAsia="Times New Roman" w:hAnsi="Arial" w:cs="Arial"/>
          <w:color w:val="000000"/>
          <w:sz w:val="24"/>
          <w:szCs w:val="24"/>
        </w:rPr>
        <w:t>201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субъект малого и среднего предпринимательства</w:t>
      </w:r>
      <w:r w:rsidR="002F717E">
        <w:rPr>
          <w:rFonts w:ascii="Arial" w:eastAsia="Times New Roman" w:hAnsi="Arial" w:cs="Arial"/>
          <w:color w:val="000000"/>
          <w:sz w:val="24"/>
          <w:szCs w:val="24"/>
        </w:rPr>
        <w:t>, в том числе юридические лица – 1</w:t>
      </w:r>
      <w:r w:rsidR="001B794E">
        <w:rPr>
          <w:rFonts w:ascii="Arial" w:eastAsia="Times New Roman" w:hAnsi="Arial" w:cs="Arial"/>
          <w:color w:val="000000"/>
          <w:sz w:val="24"/>
          <w:szCs w:val="24"/>
        </w:rPr>
        <w:t>7</w:t>
      </w:r>
      <w:r w:rsidR="002F717E">
        <w:rPr>
          <w:rFonts w:ascii="Arial" w:eastAsia="Times New Roman" w:hAnsi="Arial" w:cs="Arial"/>
          <w:color w:val="000000"/>
          <w:sz w:val="24"/>
          <w:szCs w:val="24"/>
        </w:rPr>
        <w:t xml:space="preserve">, индивидуальные предприниматели – </w:t>
      </w:r>
      <w:r w:rsidR="001B794E">
        <w:rPr>
          <w:rFonts w:ascii="Arial" w:eastAsia="Times New Roman" w:hAnsi="Arial" w:cs="Arial"/>
          <w:color w:val="000000"/>
          <w:sz w:val="24"/>
          <w:szCs w:val="24"/>
        </w:rPr>
        <w:t>184</w:t>
      </w:r>
      <w:r w:rsidR="002F717E">
        <w:rPr>
          <w:rFonts w:ascii="Arial" w:eastAsia="Times New Roman" w:hAnsi="Arial" w:cs="Arial"/>
          <w:color w:val="000000"/>
          <w:sz w:val="24"/>
          <w:szCs w:val="24"/>
        </w:rPr>
        <w:t xml:space="preserve">, которые распределены по основным видам экономической деятельности: </w:t>
      </w:r>
    </w:p>
    <w:p w14:paraId="5C08037A" w14:textId="77777777" w:rsidR="005737B3" w:rsidRDefault="002F717E" w:rsidP="00412C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- с</w:t>
      </w:r>
      <w:r w:rsidR="00412C0C" w:rsidRPr="00412C0C">
        <w:rPr>
          <w:rFonts w:ascii="Times New Roman" w:eastAsia="Times New Roman" w:hAnsi="Times New Roman" w:cs="Times New Roman"/>
          <w:color w:val="000000"/>
          <w:sz w:val="28"/>
          <w:szCs w:val="28"/>
        </w:rPr>
        <w:t>ельское, лесное хозяйство, охота,</w:t>
      </w:r>
    </w:p>
    <w:p w14:paraId="2B5BD4F6" w14:textId="7552566A" w:rsidR="00412C0C" w:rsidRDefault="005737B3" w:rsidP="00412C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2F717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412C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ыболовство и рыбоводство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</w:t>
      </w:r>
      <w:r w:rsidR="00412C0C">
        <w:rPr>
          <w:rFonts w:ascii="Times New Roman" w:eastAsia="Times New Roman" w:hAnsi="Times New Roman" w:cs="Times New Roman"/>
          <w:color w:val="000000"/>
          <w:sz w:val="28"/>
          <w:szCs w:val="28"/>
        </w:rPr>
        <w:t>- 17%</w:t>
      </w:r>
    </w:p>
    <w:p w14:paraId="4CEFEE40" w14:textId="77A9A662" w:rsidR="002F717E" w:rsidRDefault="002F717E" w:rsidP="00412C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- обрабатывающие производства          </w:t>
      </w:r>
      <w:r w:rsidR="005737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1B794E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</w:p>
    <w:p w14:paraId="33BEB55B" w14:textId="6DC63D40" w:rsidR="002F717E" w:rsidRDefault="002F717E" w:rsidP="00412C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- водоснабжение, водоотведение</w:t>
      </w:r>
      <w:r w:rsidR="001B79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- 0,5%</w:t>
      </w:r>
    </w:p>
    <w:p w14:paraId="3834AAC5" w14:textId="139FE3C3" w:rsidR="005737B3" w:rsidRDefault="005737B3" w:rsidP="00412C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- строительство                                                                               - </w:t>
      </w:r>
      <w:r w:rsidR="00113024">
        <w:rPr>
          <w:rFonts w:ascii="Times New Roman" w:eastAsia="Times New Roman" w:hAnsi="Times New Roman" w:cs="Times New Roman"/>
          <w:color w:val="000000"/>
          <w:sz w:val="28"/>
          <w:szCs w:val="28"/>
        </w:rPr>
        <w:t>3,5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</w:p>
    <w:p w14:paraId="1B26ABBE" w14:textId="1930630D" w:rsidR="001B794E" w:rsidRDefault="005737B3" w:rsidP="001B79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- торговля оптовая и розничная</w:t>
      </w:r>
      <w:r w:rsidR="001B79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ремонт </w:t>
      </w:r>
      <w:r w:rsidR="001130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- 2,5%</w:t>
      </w:r>
    </w:p>
    <w:p w14:paraId="0CB6C120" w14:textId="45D95457" w:rsidR="001B794E" w:rsidRDefault="001B794E" w:rsidP="001B79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автотранспортных средств и мотоциклов</w:t>
      </w:r>
    </w:p>
    <w:p w14:paraId="5F81DA8B" w14:textId="4D6E7348" w:rsidR="00A31109" w:rsidRDefault="00A31109" w:rsidP="00412C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- торговля оптовая, кроме оптовой автотранспортными</w:t>
      </w:r>
    </w:p>
    <w:p w14:paraId="3A6FC98A" w14:textId="453C3079" w:rsidR="00A31109" w:rsidRDefault="00A31109" w:rsidP="00412C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средствами и мотоциклами                                                          - </w:t>
      </w:r>
      <w:r w:rsidR="00113024">
        <w:rPr>
          <w:rFonts w:ascii="Times New Roman" w:eastAsia="Times New Roman" w:hAnsi="Times New Roman" w:cs="Times New Roman"/>
          <w:color w:val="000000"/>
          <w:sz w:val="28"/>
          <w:szCs w:val="28"/>
        </w:rPr>
        <w:t>3,5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</w:p>
    <w:p w14:paraId="0D36DB42" w14:textId="77777777" w:rsidR="00A31109" w:rsidRDefault="00A31109" w:rsidP="00412C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- торговля розничная, кроме торговли автотранспортными </w:t>
      </w:r>
    </w:p>
    <w:p w14:paraId="6A7B7111" w14:textId="383535F0" w:rsidR="00A31109" w:rsidRDefault="00A31109" w:rsidP="00412C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средствами и мотоциклами                                                          - </w:t>
      </w:r>
      <w:r w:rsidR="00113024">
        <w:rPr>
          <w:rFonts w:ascii="Times New Roman" w:eastAsia="Times New Roman" w:hAnsi="Times New Roman" w:cs="Times New Roman"/>
          <w:color w:val="000000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</w:p>
    <w:p w14:paraId="6C9D1D84" w14:textId="0CE3D3C6" w:rsidR="00A31109" w:rsidRDefault="00A31109" w:rsidP="00412C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- транспортировка и хранение                                                       - </w:t>
      </w:r>
      <w:r w:rsidR="00113024">
        <w:rPr>
          <w:rFonts w:ascii="Times New Roman" w:eastAsia="Times New Roman" w:hAnsi="Times New Roman" w:cs="Times New Roman"/>
          <w:color w:val="000000"/>
          <w:sz w:val="28"/>
          <w:szCs w:val="28"/>
        </w:rPr>
        <w:t>35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</w:p>
    <w:p w14:paraId="3D47E4F5" w14:textId="1A4AF54C" w:rsidR="008A7593" w:rsidRDefault="00A31109" w:rsidP="00412C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1130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D44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деятельность в области информации и связи                            - </w:t>
      </w:r>
      <w:r w:rsidR="008A7593">
        <w:rPr>
          <w:rFonts w:ascii="Times New Roman" w:eastAsia="Times New Roman" w:hAnsi="Times New Roman" w:cs="Times New Roman"/>
          <w:color w:val="000000"/>
          <w:sz w:val="28"/>
          <w:szCs w:val="28"/>
        </w:rPr>
        <w:t>0,5%</w:t>
      </w:r>
    </w:p>
    <w:p w14:paraId="05460396" w14:textId="77777777" w:rsidR="008A7593" w:rsidRDefault="008A7593" w:rsidP="00412C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- деятельность по операциям с недвижимым</w:t>
      </w:r>
    </w:p>
    <w:p w14:paraId="702D936F" w14:textId="77777777" w:rsidR="008A7593" w:rsidRDefault="008A7593" w:rsidP="00412C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имуществом </w:t>
      </w:r>
      <w:r w:rsidR="00A311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- 1,0%</w:t>
      </w:r>
    </w:p>
    <w:p w14:paraId="103B23B8" w14:textId="77777777" w:rsidR="008A7593" w:rsidRDefault="008A7593" w:rsidP="00412C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- деятельность профессиональная, научная и </w:t>
      </w:r>
    </w:p>
    <w:p w14:paraId="47EEDCE6" w14:textId="77777777" w:rsidR="008A7593" w:rsidRDefault="008A7593" w:rsidP="00412C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техническая                                                                                    - 0,5%</w:t>
      </w:r>
    </w:p>
    <w:p w14:paraId="466AD697" w14:textId="77777777" w:rsidR="008A7593" w:rsidRDefault="008A7593" w:rsidP="00412C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- деятельность в области здравоохранения и</w:t>
      </w:r>
    </w:p>
    <w:p w14:paraId="7CE89BD5" w14:textId="77777777" w:rsidR="008A7593" w:rsidRDefault="008A7593" w:rsidP="00412C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социальных услуг                                                                           - 1,0%</w:t>
      </w:r>
    </w:p>
    <w:p w14:paraId="1E1F6924" w14:textId="77777777" w:rsidR="008A7593" w:rsidRDefault="008A7593" w:rsidP="00412C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- деятельность в области культуры, спорта,</w:t>
      </w:r>
    </w:p>
    <w:p w14:paraId="27A5ECF2" w14:textId="5BD8332C" w:rsidR="008A7593" w:rsidRDefault="008A7593" w:rsidP="00412C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организация досуга и развлечений                                               - 0,5%</w:t>
      </w:r>
    </w:p>
    <w:p w14:paraId="1CC8A92E" w14:textId="3A9A9CF1" w:rsidR="00113024" w:rsidRDefault="008A7593" w:rsidP="00412C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1130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деятельность в области финансовых услуг                                </w:t>
      </w:r>
      <w:r w:rsidR="00D21D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- 0,5%</w:t>
      </w:r>
      <w:r w:rsidR="001130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C0A2045" w14:textId="2504DEEE" w:rsidR="00113024" w:rsidRDefault="00113024" w:rsidP="00412C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и страхования</w:t>
      </w:r>
    </w:p>
    <w:p w14:paraId="4AF25E17" w14:textId="4DB406D9" w:rsidR="00D21D84" w:rsidRDefault="00D21D84" w:rsidP="00412C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- деятельность рекламная и исследование                                    - 1,5% </w:t>
      </w:r>
    </w:p>
    <w:p w14:paraId="4D5814F3" w14:textId="4DCEE2D4" w:rsidR="00D21D84" w:rsidRDefault="00D21D84" w:rsidP="00412C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конъюнктуры рынка</w:t>
      </w:r>
    </w:p>
    <w:p w14:paraId="542411C2" w14:textId="0E354BC1" w:rsidR="00D21D84" w:rsidRDefault="00D21D84" w:rsidP="00412C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- ремонт и монтаж машин и оборудования                                  - 0,5%     </w:t>
      </w:r>
    </w:p>
    <w:p w14:paraId="78F8F7E0" w14:textId="78612637" w:rsidR="00D21D84" w:rsidRDefault="00D21D84" w:rsidP="00412C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- образование                                                                                   - 0,5%     </w:t>
      </w:r>
    </w:p>
    <w:p w14:paraId="0DB57040" w14:textId="7B890F63" w:rsidR="00D21D84" w:rsidRDefault="00D21D84" w:rsidP="00412C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- ремонт компьютеров, предметов личного                                 - 0,5%     </w:t>
      </w:r>
    </w:p>
    <w:p w14:paraId="1EB22DC0" w14:textId="1F40D6A5" w:rsidR="00D21D84" w:rsidRDefault="00D21D84" w:rsidP="00412C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потребления и хозяйственно бытового назначения                                                                                   </w:t>
      </w:r>
    </w:p>
    <w:p w14:paraId="33EC2A31" w14:textId="03B46E58" w:rsidR="00A31109" w:rsidRDefault="00D21D84" w:rsidP="00412C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8A75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A014CD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предоставление прочих видов услуг</w:t>
      </w:r>
      <w:r w:rsidR="008A75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A311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A014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- </w:t>
      </w:r>
      <w:r w:rsidR="00283268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A014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% </w:t>
      </w:r>
    </w:p>
    <w:p w14:paraId="0947CA0F" w14:textId="2651E20C" w:rsidR="00412C0C" w:rsidRPr="00412C0C" w:rsidRDefault="00412C0C" w:rsidP="00412C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330F1A6" w14:textId="77777777" w:rsidR="00B74002" w:rsidRDefault="00B74002"/>
    <w:sectPr w:rsidR="00B74002" w:rsidSect="00921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350"/>
    <w:rsid w:val="00113024"/>
    <w:rsid w:val="00124565"/>
    <w:rsid w:val="00127531"/>
    <w:rsid w:val="001766DB"/>
    <w:rsid w:val="001B794E"/>
    <w:rsid w:val="0021452A"/>
    <w:rsid w:val="00283268"/>
    <w:rsid w:val="0029166C"/>
    <w:rsid w:val="002F717E"/>
    <w:rsid w:val="003C01B1"/>
    <w:rsid w:val="00412C0C"/>
    <w:rsid w:val="005737B3"/>
    <w:rsid w:val="00575791"/>
    <w:rsid w:val="006802B5"/>
    <w:rsid w:val="006D16DC"/>
    <w:rsid w:val="006E10C5"/>
    <w:rsid w:val="007229BD"/>
    <w:rsid w:val="00750C7A"/>
    <w:rsid w:val="00773F1A"/>
    <w:rsid w:val="007A46D8"/>
    <w:rsid w:val="00810CA9"/>
    <w:rsid w:val="00823D4F"/>
    <w:rsid w:val="00832E6D"/>
    <w:rsid w:val="008A7593"/>
    <w:rsid w:val="00921AD9"/>
    <w:rsid w:val="00935350"/>
    <w:rsid w:val="00977F83"/>
    <w:rsid w:val="00982E1A"/>
    <w:rsid w:val="009D44CC"/>
    <w:rsid w:val="009D4541"/>
    <w:rsid w:val="00A014CD"/>
    <w:rsid w:val="00A31109"/>
    <w:rsid w:val="00AA10BF"/>
    <w:rsid w:val="00AD4CE6"/>
    <w:rsid w:val="00B74002"/>
    <w:rsid w:val="00BE09B3"/>
    <w:rsid w:val="00C60370"/>
    <w:rsid w:val="00D21D84"/>
    <w:rsid w:val="00D707B7"/>
    <w:rsid w:val="00E44CAA"/>
    <w:rsid w:val="00E825C6"/>
    <w:rsid w:val="00F5036D"/>
    <w:rsid w:val="00FC47E0"/>
    <w:rsid w:val="00FE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84C53"/>
  <w15:docId w15:val="{364DE999-AF9E-4547-A47E-E6A3ED558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1AD9"/>
  </w:style>
  <w:style w:type="paragraph" w:styleId="1">
    <w:name w:val="heading 1"/>
    <w:basedOn w:val="a"/>
    <w:link w:val="10"/>
    <w:uiPriority w:val="9"/>
    <w:qFormat/>
    <w:rsid w:val="009353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535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935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82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25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0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</cp:revision>
  <cp:lastPrinted>2023-03-01T09:10:00Z</cp:lastPrinted>
  <dcterms:created xsi:type="dcterms:W3CDTF">2026-05-05T07:51:00Z</dcterms:created>
  <dcterms:modified xsi:type="dcterms:W3CDTF">2026-05-05T07:51:00Z</dcterms:modified>
</cp:coreProperties>
</file>