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0248D" w14:textId="4A1ABB59" w:rsidR="004905FD" w:rsidRPr="004905FD" w:rsidRDefault="004905FD" w:rsidP="004905FD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Calibri" w:cs="Times New Roman"/>
          <w:kern w:val="0"/>
          <w:sz w:val="28"/>
          <w:szCs w:val="28"/>
          <w:lang w:val="en-US" w:eastAsia="zh-CN"/>
        </w:rPr>
      </w:pPr>
      <w:r w:rsidRPr="004905FD">
        <w:rPr>
          <w:rFonts w:eastAsia="Calibri" w:cs="Times New Roman"/>
          <w:noProof/>
          <w:kern w:val="0"/>
          <w:sz w:val="28"/>
          <w:szCs w:val="28"/>
        </w:rPr>
        <w:drawing>
          <wp:inline distT="0" distB="0" distL="0" distR="0" wp14:anchorId="5FE361EA" wp14:editId="5D380B6A">
            <wp:extent cx="434340" cy="640080"/>
            <wp:effectExtent l="0" t="0" r="3810" b="7620"/>
            <wp:docPr id="5236562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40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70732" w14:textId="77777777" w:rsidR="004905FD" w:rsidRPr="004905FD" w:rsidRDefault="004905FD" w:rsidP="004905FD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Calibri" w:cs="Times New Roman"/>
          <w:b/>
          <w:kern w:val="0"/>
          <w:sz w:val="28"/>
          <w:szCs w:val="28"/>
          <w:lang w:eastAsia="zh-CN"/>
        </w:rPr>
      </w:pPr>
      <w:r w:rsidRPr="004905FD">
        <w:rPr>
          <w:rFonts w:eastAsia="Calibri" w:cs="Times New Roman"/>
          <w:b/>
          <w:caps/>
          <w:kern w:val="0"/>
          <w:sz w:val="28"/>
          <w:szCs w:val="28"/>
          <w:lang w:eastAsia="zh-CN"/>
        </w:rPr>
        <w:t xml:space="preserve">администрациЯ Новодеревянковского </w:t>
      </w:r>
    </w:p>
    <w:p w14:paraId="05DBD811" w14:textId="77777777" w:rsidR="004905FD" w:rsidRPr="004905FD" w:rsidRDefault="004905FD" w:rsidP="004905FD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Calibri" w:cs="Times New Roman"/>
          <w:b/>
          <w:kern w:val="0"/>
          <w:sz w:val="28"/>
          <w:szCs w:val="28"/>
          <w:lang w:eastAsia="zh-CN"/>
        </w:rPr>
      </w:pPr>
      <w:r w:rsidRPr="004905FD">
        <w:rPr>
          <w:rFonts w:eastAsia="Calibri" w:cs="Times New Roman"/>
          <w:b/>
          <w:kern w:val="0"/>
          <w:sz w:val="28"/>
          <w:szCs w:val="28"/>
          <w:lang w:eastAsia="zh-CN"/>
        </w:rPr>
        <w:t>СЕЛЬСКОГО ПОСЕЛЕНИЯ КАНЕВСКОГО РАЙОНА</w:t>
      </w:r>
    </w:p>
    <w:p w14:paraId="5DFCC1EA" w14:textId="77777777" w:rsidR="004905FD" w:rsidRPr="004905FD" w:rsidRDefault="004905FD" w:rsidP="004905FD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Calibri" w:cs="Times New Roman"/>
          <w:b/>
          <w:caps/>
          <w:kern w:val="0"/>
          <w:sz w:val="28"/>
          <w:szCs w:val="28"/>
          <w:lang w:eastAsia="zh-CN"/>
        </w:rPr>
      </w:pPr>
      <w:r w:rsidRPr="004905FD">
        <w:rPr>
          <w:rFonts w:eastAsia="Calibri" w:cs="Times New Roman"/>
          <w:b/>
          <w:kern w:val="0"/>
          <w:sz w:val="28"/>
          <w:szCs w:val="28"/>
          <w:lang w:eastAsia="zh-CN"/>
        </w:rPr>
        <w:tab/>
      </w:r>
      <w:r w:rsidRPr="004905FD">
        <w:rPr>
          <w:rFonts w:eastAsia="Calibri" w:cs="Times New Roman"/>
          <w:b/>
          <w:kern w:val="0"/>
          <w:sz w:val="28"/>
          <w:szCs w:val="28"/>
          <w:lang w:eastAsia="zh-CN"/>
        </w:rPr>
        <w:tab/>
      </w:r>
      <w:r w:rsidRPr="004905FD">
        <w:rPr>
          <w:rFonts w:eastAsia="Calibri" w:cs="Times New Roman"/>
          <w:b/>
          <w:kern w:val="0"/>
          <w:sz w:val="28"/>
          <w:szCs w:val="28"/>
          <w:lang w:eastAsia="zh-CN"/>
        </w:rPr>
        <w:tab/>
      </w:r>
      <w:r w:rsidRPr="004905FD">
        <w:rPr>
          <w:rFonts w:eastAsia="Calibri" w:cs="Times New Roman"/>
          <w:b/>
          <w:kern w:val="0"/>
          <w:sz w:val="28"/>
          <w:szCs w:val="28"/>
          <w:lang w:eastAsia="zh-CN"/>
        </w:rPr>
        <w:tab/>
      </w:r>
      <w:r w:rsidRPr="004905FD">
        <w:rPr>
          <w:rFonts w:eastAsia="Calibri" w:cs="Times New Roman"/>
          <w:b/>
          <w:kern w:val="0"/>
          <w:sz w:val="28"/>
          <w:szCs w:val="28"/>
          <w:lang w:eastAsia="zh-CN"/>
        </w:rPr>
        <w:tab/>
      </w:r>
      <w:r w:rsidRPr="004905FD">
        <w:rPr>
          <w:rFonts w:eastAsia="Calibri" w:cs="Times New Roman"/>
          <w:b/>
          <w:kern w:val="0"/>
          <w:sz w:val="28"/>
          <w:szCs w:val="28"/>
          <w:lang w:eastAsia="zh-CN"/>
        </w:rPr>
        <w:tab/>
      </w:r>
      <w:r w:rsidRPr="004905FD">
        <w:rPr>
          <w:rFonts w:eastAsia="Calibri" w:cs="Times New Roman"/>
          <w:b/>
          <w:kern w:val="0"/>
          <w:sz w:val="28"/>
          <w:szCs w:val="28"/>
          <w:lang w:eastAsia="zh-CN"/>
        </w:rPr>
        <w:tab/>
      </w:r>
      <w:r w:rsidRPr="004905FD">
        <w:rPr>
          <w:rFonts w:eastAsia="Calibri" w:cs="Times New Roman"/>
          <w:b/>
          <w:kern w:val="0"/>
          <w:sz w:val="28"/>
          <w:szCs w:val="28"/>
          <w:lang w:eastAsia="zh-CN"/>
        </w:rPr>
        <w:tab/>
      </w:r>
      <w:r w:rsidRPr="004905FD">
        <w:rPr>
          <w:rFonts w:eastAsia="Calibri" w:cs="Times New Roman"/>
          <w:b/>
          <w:kern w:val="0"/>
          <w:sz w:val="28"/>
          <w:szCs w:val="28"/>
          <w:lang w:eastAsia="zh-CN"/>
        </w:rPr>
        <w:tab/>
      </w:r>
      <w:r w:rsidRPr="004905FD">
        <w:rPr>
          <w:rFonts w:eastAsia="Calibri" w:cs="Times New Roman"/>
          <w:b/>
          <w:kern w:val="0"/>
          <w:sz w:val="28"/>
          <w:szCs w:val="28"/>
          <w:lang w:eastAsia="zh-CN"/>
        </w:rPr>
        <w:tab/>
      </w:r>
      <w:r w:rsidRPr="004905FD">
        <w:rPr>
          <w:rFonts w:eastAsia="Calibri" w:cs="Times New Roman"/>
          <w:b/>
          <w:kern w:val="0"/>
          <w:sz w:val="28"/>
          <w:szCs w:val="28"/>
          <w:lang w:eastAsia="zh-CN"/>
        </w:rPr>
        <w:tab/>
      </w:r>
    </w:p>
    <w:p w14:paraId="44A8219F" w14:textId="77777777" w:rsidR="004905FD" w:rsidRPr="004905FD" w:rsidRDefault="004905FD" w:rsidP="004905FD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Calibri" w:cs="Times New Roman"/>
          <w:kern w:val="0"/>
          <w:sz w:val="28"/>
          <w:szCs w:val="28"/>
          <w:lang w:eastAsia="zh-CN"/>
        </w:rPr>
      </w:pPr>
      <w:r w:rsidRPr="004905FD">
        <w:rPr>
          <w:rFonts w:eastAsia="Calibri" w:cs="Times New Roman"/>
          <w:b/>
          <w:caps/>
          <w:kern w:val="0"/>
          <w:sz w:val="28"/>
          <w:szCs w:val="28"/>
          <w:lang w:eastAsia="zh-CN"/>
        </w:rPr>
        <w:t xml:space="preserve">постановление </w:t>
      </w:r>
    </w:p>
    <w:p w14:paraId="011EB505" w14:textId="77777777" w:rsidR="004905FD" w:rsidRPr="004905FD" w:rsidRDefault="004905FD" w:rsidP="004905FD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</w:rPr>
      </w:pPr>
    </w:p>
    <w:p w14:paraId="121335A5" w14:textId="31BB3D60" w:rsidR="004905FD" w:rsidRPr="004905FD" w:rsidRDefault="004905FD" w:rsidP="004905FD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bCs/>
          <w:kern w:val="0"/>
          <w:sz w:val="28"/>
          <w:szCs w:val="28"/>
        </w:rPr>
      </w:pPr>
      <w:r w:rsidRPr="004905FD">
        <w:rPr>
          <w:rFonts w:eastAsia="Times New Roman" w:cs="Times New Roman"/>
          <w:bCs/>
          <w:kern w:val="0"/>
          <w:sz w:val="28"/>
          <w:szCs w:val="28"/>
        </w:rPr>
        <w:t xml:space="preserve">от </w:t>
      </w:r>
      <w:r w:rsidR="007259BE">
        <w:rPr>
          <w:rFonts w:eastAsia="Times New Roman" w:cs="Times New Roman"/>
          <w:bCs/>
          <w:kern w:val="0"/>
          <w:sz w:val="28"/>
          <w:szCs w:val="28"/>
        </w:rPr>
        <w:t>08</w:t>
      </w:r>
      <w:r w:rsidRPr="004905FD">
        <w:rPr>
          <w:rFonts w:eastAsia="Times New Roman" w:cs="Times New Roman"/>
          <w:bCs/>
          <w:kern w:val="0"/>
          <w:sz w:val="28"/>
          <w:szCs w:val="28"/>
        </w:rPr>
        <w:t>.05.2026                                                                          №</w:t>
      </w:r>
      <w:r w:rsidR="007259BE">
        <w:rPr>
          <w:rFonts w:eastAsia="Times New Roman" w:cs="Times New Roman"/>
          <w:bCs/>
          <w:kern w:val="0"/>
          <w:sz w:val="28"/>
          <w:szCs w:val="28"/>
        </w:rPr>
        <w:t xml:space="preserve"> 65</w:t>
      </w:r>
      <w:r w:rsidRPr="004905FD">
        <w:rPr>
          <w:rFonts w:eastAsia="Times New Roman" w:cs="Times New Roman"/>
          <w:bCs/>
          <w:kern w:val="0"/>
          <w:sz w:val="28"/>
          <w:szCs w:val="28"/>
        </w:rPr>
        <w:t xml:space="preserve"> </w:t>
      </w:r>
    </w:p>
    <w:p w14:paraId="05FDB098" w14:textId="77777777" w:rsidR="004905FD" w:rsidRPr="004905FD" w:rsidRDefault="004905FD" w:rsidP="004905FD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</w:rPr>
      </w:pPr>
      <w:r w:rsidRPr="004905FD">
        <w:rPr>
          <w:rFonts w:eastAsia="Times New Roman" w:cs="Times New Roman"/>
          <w:kern w:val="0"/>
          <w:sz w:val="28"/>
          <w:szCs w:val="28"/>
        </w:rPr>
        <w:t>ст-ца Новодеревянковская</w:t>
      </w:r>
    </w:p>
    <w:p w14:paraId="37040D4C" w14:textId="77777777" w:rsidR="004905FD" w:rsidRPr="004905FD" w:rsidRDefault="004905FD">
      <w:pPr>
        <w:pStyle w:val="a3"/>
        <w:rPr>
          <w:b/>
          <w:sz w:val="28"/>
          <w:szCs w:val="28"/>
        </w:rPr>
      </w:pPr>
    </w:p>
    <w:p w14:paraId="6D6E3AB5" w14:textId="77777777" w:rsidR="004905FD" w:rsidRPr="004905FD" w:rsidRDefault="004905FD">
      <w:pPr>
        <w:pStyle w:val="a3"/>
        <w:rPr>
          <w:b/>
          <w:sz w:val="28"/>
          <w:szCs w:val="28"/>
        </w:rPr>
      </w:pPr>
    </w:p>
    <w:p w14:paraId="3F16A9D7" w14:textId="32416E3D" w:rsidR="004905FD" w:rsidRPr="004905FD" w:rsidRDefault="004905FD" w:rsidP="004905FD">
      <w:pPr>
        <w:pStyle w:val="a3"/>
        <w:jc w:val="center"/>
        <w:rPr>
          <w:b/>
          <w:sz w:val="28"/>
          <w:szCs w:val="28"/>
        </w:rPr>
      </w:pPr>
      <w:bookmarkStart w:id="0" w:name="_Hlk229140240"/>
      <w:r w:rsidRPr="004905FD">
        <w:rPr>
          <w:b/>
          <w:sz w:val="28"/>
          <w:szCs w:val="28"/>
        </w:rPr>
        <w:t xml:space="preserve">Об утверждении Регламента </w:t>
      </w:r>
      <w:bookmarkStart w:id="1" w:name="_Hlk229132637"/>
      <w:r w:rsidRPr="004905FD">
        <w:rPr>
          <w:b/>
          <w:sz w:val="28"/>
          <w:szCs w:val="28"/>
        </w:rPr>
        <w:t>реализации полномочий администратора доходов бюджета по взысканию дебиторской задолженности по платежам в бюджет, пеням и штрафам</w:t>
      </w:r>
      <w:bookmarkEnd w:id="1"/>
      <w:r w:rsidR="00B4763A">
        <w:rPr>
          <w:b/>
          <w:sz w:val="28"/>
          <w:szCs w:val="28"/>
        </w:rPr>
        <w:t xml:space="preserve"> по ним</w:t>
      </w:r>
    </w:p>
    <w:bookmarkEnd w:id="0"/>
    <w:p w14:paraId="0504FAD5" w14:textId="77777777" w:rsidR="004905FD" w:rsidRDefault="004905FD">
      <w:pPr>
        <w:pStyle w:val="a3"/>
        <w:rPr>
          <w:sz w:val="28"/>
          <w:szCs w:val="28"/>
        </w:rPr>
      </w:pPr>
    </w:p>
    <w:p w14:paraId="39D5DE2C" w14:textId="77777777" w:rsidR="007259BE" w:rsidRPr="004905FD" w:rsidRDefault="007259BE">
      <w:pPr>
        <w:pStyle w:val="a3"/>
        <w:rPr>
          <w:sz w:val="28"/>
          <w:szCs w:val="28"/>
        </w:rPr>
      </w:pPr>
    </w:p>
    <w:p w14:paraId="7F557427" w14:textId="15C0B4FD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 xml:space="preserve">В соответствии с </w:t>
      </w:r>
      <w:hyperlink r:id="rId7" w:history="1">
        <w:r w:rsidRPr="004905FD">
          <w:rPr>
            <w:sz w:val="28"/>
            <w:szCs w:val="28"/>
          </w:rPr>
          <w:t>частью 2 статьи 160.1</w:t>
        </w:r>
      </w:hyperlink>
      <w:r w:rsidRPr="004905FD">
        <w:rPr>
          <w:sz w:val="28"/>
          <w:szCs w:val="28"/>
        </w:rPr>
        <w:t xml:space="preserve"> Бюджетного код</w:t>
      </w:r>
      <w:r w:rsidRPr="004905FD">
        <w:rPr>
          <w:sz w:val="28"/>
          <w:szCs w:val="28"/>
        </w:rPr>
        <w:t xml:space="preserve">екса Российской Федерации, приказом Министерства финансов Российской Федерации от 26 сентября 2024 года № 139н </w:t>
      </w:r>
      <w:r w:rsidR="004905FD">
        <w:rPr>
          <w:sz w:val="28"/>
          <w:szCs w:val="28"/>
        </w:rPr>
        <w:t>«</w:t>
      </w:r>
      <w:r w:rsidRPr="004905FD">
        <w:rPr>
          <w:sz w:val="28"/>
          <w:szCs w:val="28"/>
        </w:rPr>
        <w:t>Об утверждении общих требований к регламенту реализации полномочий администратора доходов бюджета по взысканию дебиторской задолженности по плат</w:t>
      </w:r>
      <w:r w:rsidRPr="004905FD">
        <w:rPr>
          <w:sz w:val="28"/>
          <w:szCs w:val="28"/>
        </w:rPr>
        <w:t>ежам в бюджет, пеням и штрафам по ним</w:t>
      </w:r>
      <w:r w:rsidR="004905FD">
        <w:rPr>
          <w:sz w:val="28"/>
          <w:szCs w:val="28"/>
        </w:rPr>
        <w:t>»</w:t>
      </w:r>
      <w:r w:rsidR="00B4763A">
        <w:rPr>
          <w:sz w:val="28"/>
          <w:szCs w:val="28"/>
        </w:rPr>
        <w:t>, руководствуясь статьями Устава Новодеревянковского сельского поселения Каневского района</w:t>
      </w:r>
      <w:r w:rsidRPr="004905FD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 </w:t>
      </w:r>
      <w:r w:rsidRPr="004905F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905F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905F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4905F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4905FD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4905F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905F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905FD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4905F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4905FD">
        <w:rPr>
          <w:sz w:val="28"/>
          <w:szCs w:val="28"/>
        </w:rPr>
        <w:t>ю:</w:t>
      </w:r>
    </w:p>
    <w:p w14:paraId="0C55F21C" w14:textId="6BA0DE21" w:rsidR="001A5098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1. </w:t>
      </w:r>
      <w:r w:rsidR="004905FD">
        <w:rPr>
          <w:sz w:val="28"/>
          <w:szCs w:val="28"/>
        </w:rPr>
        <w:t>Утвердить регламент</w:t>
      </w:r>
      <w:r w:rsidR="004905FD" w:rsidRPr="004905FD">
        <w:t xml:space="preserve"> </w:t>
      </w:r>
      <w:r w:rsidR="004905FD" w:rsidRPr="004905FD">
        <w:rPr>
          <w:sz w:val="28"/>
          <w:szCs w:val="28"/>
        </w:rPr>
        <w:t>реализации полномочий администратора доходов бюджета по взысканию дебиторской задолженности по платежам в бюджет, пеням и штрафам</w:t>
      </w:r>
      <w:r w:rsidR="00B4763A">
        <w:rPr>
          <w:sz w:val="28"/>
          <w:szCs w:val="28"/>
        </w:rPr>
        <w:t xml:space="preserve"> по ним согласно приложению к настоящему постановлению.</w:t>
      </w:r>
    </w:p>
    <w:p w14:paraId="5A555D0A" w14:textId="778BACB9" w:rsidR="003C5DC7" w:rsidRPr="004905FD" w:rsidRDefault="003C5DC7" w:rsidP="003C5DC7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C5DC7">
        <w:rPr>
          <w:sz w:val="28"/>
          <w:szCs w:val="28"/>
        </w:rPr>
        <w:t>Признать утратившим силу постановление администрации Новодеревянковского сельского поселения Каневского района</w:t>
      </w:r>
      <w:r>
        <w:rPr>
          <w:sz w:val="28"/>
          <w:szCs w:val="28"/>
        </w:rPr>
        <w:t xml:space="preserve"> от 13 июля 2023 года № 124 «</w:t>
      </w:r>
      <w:r w:rsidRPr="003C5DC7">
        <w:rPr>
          <w:sz w:val="28"/>
          <w:szCs w:val="28"/>
        </w:rPr>
        <w:t>Об утверждении Регламента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>
        <w:rPr>
          <w:sz w:val="28"/>
          <w:szCs w:val="28"/>
        </w:rPr>
        <w:t xml:space="preserve"> в администрации Новодеревянковского сельского поселения Каневского района».</w:t>
      </w:r>
    </w:p>
    <w:p w14:paraId="5835CC0D" w14:textId="1CEBFF84" w:rsidR="001A5098" w:rsidRPr="004905FD" w:rsidRDefault="003C5DC7" w:rsidP="003C5DC7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4905FD">
        <w:rPr>
          <w:sz w:val="28"/>
          <w:szCs w:val="28"/>
        </w:rPr>
        <w:t xml:space="preserve">. Общему отделу администрации </w:t>
      </w:r>
      <w:r w:rsidR="00B4763A">
        <w:rPr>
          <w:sz w:val="28"/>
          <w:szCs w:val="28"/>
        </w:rPr>
        <w:t>Новодеревянковского</w:t>
      </w:r>
      <w:r w:rsidRPr="004905FD">
        <w:rPr>
          <w:sz w:val="28"/>
          <w:szCs w:val="28"/>
        </w:rPr>
        <w:t xml:space="preserve"> сельского поселения </w:t>
      </w:r>
      <w:r w:rsidR="00B4763A">
        <w:rPr>
          <w:sz w:val="28"/>
          <w:szCs w:val="28"/>
        </w:rPr>
        <w:t>Каневского</w:t>
      </w:r>
      <w:r w:rsidRPr="004905FD">
        <w:rPr>
          <w:sz w:val="28"/>
          <w:szCs w:val="28"/>
        </w:rPr>
        <w:t xml:space="preserve"> района </w:t>
      </w:r>
      <w:r w:rsidR="007259BE">
        <w:rPr>
          <w:sz w:val="28"/>
          <w:szCs w:val="28"/>
        </w:rPr>
        <w:t xml:space="preserve">(Трубенко) </w:t>
      </w:r>
      <w:r w:rsidRPr="004905FD">
        <w:rPr>
          <w:sz w:val="28"/>
          <w:szCs w:val="28"/>
        </w:rPr>
        <w:t xml:space="preserve">разместить настоящее постановление на официальном сайте администрации </w:t>
      </w:r>
      <w:r w:rsidR="00B4763A">
        <w:rPr>
          <w:sz w:val="28"/>
          <w:szCs w:val="28"/>
        </w:rPr>
        <w:t>Новодеревянковского</w:t>
      </w:r>
      <w:r w:rsidRPr="004905FD">
        <w:rPr>
          <w:sz w:val="28"/>
          <w:szCs w:val="28"/>
        </w:rPr>
        <w:t xml:space="preserve"> сельского поселения </w:t>
      </w:r>
      <w:r w:rsidR="00B4763A">
        <w:rPr>
          <w:sz w:val="28"/>
          <w:szCs w:val="28"/>
        </w:rPr>
        <w:t>Каневского</w:t>
      </w:r>
      <w:r w:rsidRPr="004905FD">
        <w:rPr>
          <w:sz w:val="28"/>
          <w:szCs w:val="28"/>
        </w:rPr>
        <w:t xml:space="preserve"> района в информационно-телекоммуникационной сети "Интернет".</w:t>
      </w:r>
    </w:p>
    <w:p w14:paraId="22E1EB30" w14:textId="22830A54" w:rsidR="001A5098" w:rsidRPr="004905FD" w:rsidRDefault="003C5DC7" w:rsidP="003C5DC7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4905FD">
        <w:rPr>
          <w:sz w:val="28"/>
          <w:szCs w:val="28"/>
        </w:rPr>
        <w:t>. Контроль за выполнением настоящего постановления оставляю за собой.</w:t>
      </w:r>
    </w:p>
    <w:p w14:paraId="50084975" w14:textId="05A1F13A" w:rsidR="001A5098" w:rsidRPr="004905FD" w:rsidRDefault="003C5DC7" w:rsidP="003C5DC7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4905FD">
        <w:rPr>
          <w:sz w:val="28"/>
          <w:szCs w:val="28"/>
        </w:rPr>
        <w:t>. Постановление вступает в силу со дня его подписания.</w:t>
      </w:r>
    </w:p>
    <w:p w14:paraId="68F6F01B" w14:textId="77777777" w:rsidR="001A5098" w:rsidRPr="004905FD" w:rsidRDefault="001A5098">
      <w:pPr>
        <w:pStyle w:val="a3"/>
        <w:rPr>
          <w:sz w:val="28"/>
          <w:szCs w:val="28"/>
        </w:rPr>
      </w:pPr>
    </w:p>
    <w:p w14:paraId="706438C9" w14:textId="77777777" w:rsidR="007259BE" w:rsidRDefault="007259BE">
      <w:pPr>
        <w:pStyle w:val="a3"/>
        <w:ind w:firstLine="0"/>
        <w:rPr>
          <w:sz w:val="28"/>
          <w:szCs w:val="28"/>
        </w:rPr>
      </w:pPr>
      <w:r w:rsidRPr="004905FD">
        <w:rPr>
          <w:sz w:val="28"/>
          <w:szCs w:val="28"/>
        </w:rPr>
        <w:t xml:space="preserve">Глава </w:t>
      </w:r>
      <w:r w:rsidR="00B4763A">
        <w:rPr>
          <w:sz w:val="28"/>
          <w:szCs w:val="28"/>
        </w:rPr>
        <w:t>Новодеревянковского</w:t>
      </w:r>
      <w:r w:rsidRPr="004905FD">
        <w:rPr>
          <w:sz w:val="28"/>
          <w:szCs w:val="28"/>
        </w:rPr>
        <w:t xml:space="preserve"> </w:t>
      </w:r>
    </w:p>
    <w:p w14:paraId="41528E2D" w14:textId="351C18A2" w:rsidR="001A5098" w:rsidRPr="004905FD" w:rsidRDefault="007259BE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>с</w:t>
      </w:r>
      <w:r w:rsidRPr="004905FD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</w:t>
      </w:r>
      <w:r w:rsidRPr="004905FD">
        <w:rPr>
          <w:sz w:val="28"/>
          <w:szCs w:val="28"/>
        </w:rPr>
        <w:t xml:space="preserve">поселения </w:t>
      </w:r>
      <w:r w:rsidR="00B4763A">
        <w:rPr>
          <w:sz w:val="28"/>
          <w:szCs w:val="28"/>
        </w:rPr>
        <w:t>Каневского</w:t>
      </w:r>
      <w:r w:rsidRPr="004905FD">
        <w:rPr>
          <w:sz w:val="28"/>
          <w:szCs w:val="28"/>
        </w:rPr>
        <w:t xml:space="preserve"> района</w:t>
      </w:r>
      <w:r w:rsidR="00B4763A">
        <w:rPr>
          <w:sz w:val="28"/>
          <w:szCs w:val="28"/>
        </w:rPr>
        <w:t xml:space="preserve">                                         А.С.Рокотянский</w:t>
      </w:r>
    </w:p>
    <w:tbl>
      <w:tblPr>
        <w:tblW w:w="106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6"/>
        <w:gridCol w:w="5556"/>
      </w:tblGrid>
      <w:tr w:rsidR="001A5098" w:rsidRPr="004905FD" w14:paraId="50A42CF7" w14:textId="77777777" w:rsidTr="00B4763A">
        <w:tc>
          <w:tcPr>
            <w:tcW w:w="5076" w:type="dxa"/>
          </w:tcPr>
          <w:p w14:paraId="1725280C" w14:textId="77777777" w:rsidR="001A5098" w:rsidRPr="004905FD" w:rsidRDefault="001A509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556" w:type="dxa"/>
          </w:tcPr>
          <w:p w14:paraId="077E03B8" w14:textId="77777777" w:rsidR="001A5098" w:rsidRPr="004905FD" w:rsidRDefault="001A5098">
            <w:pPr>
              <w:pStyle w:val="a3"/>
              <w:rPr>
                <w:sz w:val="28"/>
                <w:szCs w:val="28"/>
              </w:rPr>
            </w:pPr>
          </w:p>
          <w:p w14:paraId="45CB7FA5" w14:textId="77777777" w:rsidR="00B4763A" w:rsidRDefault="00B4763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</w:p>
          <w:p w14:paraId="08615588" w14:textId="170B8B6F" w:rsidR="001A5098" w:rsidRPr="004905FD" w:rsidRDefault="007259BE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4905FD">
              <w:rPr>
                <w:sz w:val="28"/>
                <w:szCs w:val="28"/>
              </w:rPr>
              <w:t>ПРИЛОЖЕНИЕ</w:t>
            </w:r>
          </w:p>
          <w:p w14:paraId="191AF1EA" w14:textId="77777777" w:rsidR="001A5098" w:rsidRPr="004905FD" w:rsidRDefault="001A5098">
            <w:pPr>
              <w:pStyle w:val="a3"/>
              <w:rPr>
                <w:sz w:val="28"/>
                <w:szCs w:val="28"/>
              </w:rPr>
            </w:pPr>
          </w:p>
          <w:p w14:paraId="39BF57A1" w14:textId="77777777" w:rsidR="001A5098" w:rsidRPr="004905FD" w:rsidRDefault="007259BE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4905FD">
              <w:rPr>
                <w:sz w:val="28"/>
                <w:szCs w:val="28"/>
              </w:rPr>
              <w:t>УТВЕРЖДЕН</w:t>
            </w:r>
          </w:p>
          <w:p w14:paraId="7C91891C" w14:textId="77777777" w:rsidR="001A5098" w:rsidRPr="004905FD" w:rsidRDefault="007259BE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4905FD">
              <w:rPr>
                <w:sz w:val="28"/>
                <w:szCs w:val="28"/>
              </w:rPr>
              <w:t>постановлением администрации</w:t>
            </w:r>
          </w:p>
          <w:p w14:paraId="772E48DD" w14:textId="77777777" w:rsidR="007259BE" w:rsidRDefault="00B4763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Новодеревянковского</w:t>
            </w:r>
            <w:r w:rsidRPr="004905FD">
              <w:rPr>
                <w:sz w:val="28"/>
                <w:szCs w:val="28"/>
              </w:rPr>
              <w:t xml:space="preserve"> сельского</w:t>
            </w:r>
          </w:p>
          <w:p w14:paraId="763863B9" w14:textId="48E47EED" w:rsidR="001A5098" w:rsidRPr="004905FD" w:rsidRDefault="007259BE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посе</w:t>
            </w:r>
            <w:r w:rsidRPr="004905FD">
              <w:rPr>
                <w:sz w:val="28"/>
                <w:szCs w:val="28"/>
              </w:rPr>
              <w:t xml:space="preserve">ления </w:t>
            </w:r>
            <w:r w:rsidR="00B4763A">
              <w:rPr>
                <w:sz w:val="28"/>
                <w:szCs w:val="28"/>
              </w:rPr>
              <w:t>Каневского</w:t>
            </w:r>
            <w:r w:rsidRPr="004905FD">
              <w:rPr>
                <w:sz w:val="28"/>
                <w:szCs w:val="28"/>
              </w:rPr>
              <w:t xml:space="preserve"> района</w:t>
            </w:r>
          </w:p>
          <w:p w14:paraId="6C569522" w14:textId="027531EF" w:rsidR="001A5098" w:rsidRPr="004905FD" w:rsidRDefault="007259BE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4905FD">
              <w:rPr>
                <w:sz w:val="28"/>
                <w:szCs w:val="28"/>
              </w:rPr>
              <w:t xml:space="preserve">от  </w:t>
            </w:r>
            <w:r>
              <w:rPr>
                <w:sz w:val="28"/>
                <w:szCs w:val="28"/>
              </w:rPr>
              <w:t xml:space="preserve">08.05.2026 года </w:t>
            </w:r>
            <w:r w:rsidRPr="004905FD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65</w:t>
            </w:r>
          </w:p>
        </w:tc>
      </w:tr>
    </w:tbl>
    <w:p w14:paraId="455DE40F" w14:textId="77777777" w:rsidR="001A5098" w:rsidRPr="004905FD" w:rsidRDefault="001A5098">
      <w:pPr>
        <w:pStyle w:val="a3"/>
        <w:rPr>
          <w:sz w:val="28"/>
          <w:szCs w:val="28"/>
        </w:rPr>
      </w:pPr>
    </w:p>
    <w:p w14:paraId="65095801" w14:textId="77777777" w:rsidR="007259BE" w:rsidRDefault="007259BE" w:rsidP="00B4763A">
      <w:pPr>
        <w:pStyle w:val="3"/>
        <w:spacing w:before="0" w:after="0"/>
        <w:rPr>
          <w:sz w:val="28"/>
          <w:szCs w:val="28"/>
        </w:rPr>
      </w:pPr>
    </w:p>
    <w:p w14:paraId="3E02F59B" w14:textId="77777777" w:rsidR="001A5098" w:rsidRPr="004905FD" w:rsidRDefault="007259BE" w:rsidP="007259BE">
      <w:pPr>
        <w:pStyle w:val="3"/>
        <w:spacing w:before="0" w:after="0"/>
        <w:ind w:firstLine="0"/>
        <w:rPr>
          <w:sz w:val="28"/>
          <w:szCs w:val="28"/>
        </w:rPr>
      </w:pPr>
      <w:r w:rsidRPr="004905FD">
        <w:rPr>
          <w:sz w:val="28"/>
          <w:szCs w:val="28"/>
        </w:rPr>
        <w:t>РЕГЛАМЕНТ</w:t>
      </w:r>
    </w:p>
    <w:p w14:paraId="12951334" w14:textId="77777777" w:rsidR="001A5098" w:rsidRPr="004905FD" w:rsidRDefault="007259BE" w:rsidP="007259BE">
      <w:pPr>
        <w:pStyle w:val="3"/>
        <w:spacing w:before="0" w:after="0"/>
        <w:ind w:firstLine="0"/>
        <w:rPr>
          <w:sz w:val="28"/>
          <w:szCs w:val="28"/>
        </w:rPr>
      </w:pPr>
      <w:r w:rsidRPr="004905FD">
        <w:rPr>
          <w:sz w:val="28"/>
          <w:szCs w:val="28"/>
        </w:rPr>
        <w:t>реализации полномочий администратора доходов бюджета</w:t>
      </w:r>
    </w:p>
    <w:p w14:paraId="7C0E67D6" w14:textId="77777777" w:rsidR="001A5098" w:rsidRPr="004905FD" w:rsidRDefault="007259BE" w:rsidP="007259BE">
      <w:pPr>
        <w:pStyle w:val="3"/>
        <w:spacing w:before="0" w:after="0"/>
        <w:ind w:firstLine="0"/>
        <w:rPr>
          <w:sz w:val="28"/>
          <w:szCs w:val="28"/>
        </w:rPr>
      </w:pPr>
      <w:r w:rsidRPr="004905FD">
        <w:rPr>
          <w:sz w:val="28"/>
          <w:szCs w:val="28"/>
        </w:rPr>
        <w:t>по взысканию дебиторской задолженности по платежам</w:t>
      </w:r>
    </w:p>
    <w:p w14:paraId="4FB2748D" w14:textId="5E7A09DA" w:rsidR="001A5098" w:rsidRPr="004905FD" w:rsidRDefault="007259BE" w:rsidP="007259BE">
      <w:pPr>
        <w:pStyle w:val="3"/>
        <w:spacing w:before="0" w:after="0"/>
        <w:ind w:firstLine="0"/>
        <w:rPr>
          <w:sz w:val="28"/>
          <w:szCs w:val="28"/>
        </w:rPr>
      </w:pPr>
      <w:r w:rsidRPr="004905FD">
        <w:rPr>
          <w:sz w:val="28"/>
          <w:szCs w:val="28"/>
        </w:rPr>
        <w:t xml:space="preserve">в бюджет, пеням и </w:t>
      </w:r>
      <w:r w:rsidRPr="004905FD">
        <w:rPr>
          <w:sz w:val="28"/>
          <w:szCs w:val="28"/>
        </w:rPr>
        <w:t>штрафам</w:t>
      </w:r>
      <w:r w:rsidR="00B4763A">
        <w:rPr>
          <w:sz w:val="28"/>
          <w:szCs w:val="28"/>
        </w:rPr>
        <w:t xml:space="preserve"> по ним</w:t>
      </w:r>
    </w:p>
    <w:p w14:paraId="0C2E3026" w14:textId="77777777" w:rsidR="001A5098" w:rsidRPr="004905FD" w:rsidRDefault="001A5098" w:rsidP="007259BE">
      <w:pPr>
        <w:pStyle w:val="a3"/>
        <w:ind w:firstLine="0"/>
        <w:rPr>
          <w:sz w:val="28"/>
          <w:szCs w:val="28"/>
        </w:rPr>
      </w:pPr>
    </w:p>
    <w:p w14:paraId="62F9DCFF" w14:textId="77777777" w:rsidR="001A5098" w:rsidRPr="004905FD" w:rsidRDefault="007259BE" w:rsidP="007259BE">
      <w:pPr>
        <w:pStyle w:val="3"/>
        <w:spacing w:before="0" w:after="0"/>
        <w:ind w:firstLine="0"/>
        <w:rPr>
          <w:sz w:val="28"/>
          <w:szCs w:val="28"/>
        </w:rPr>
      </w:pPr>
      <w:r w:rsidRPr="004905FD">
        <w:rPr>
          <w:sz w:val="28"/>
          <w:szCs w:val="28"/>
        </w:rPr>
        <w:t>1. Общие положения</w:t>
      </w:r>
    </w:p>
    <w:p w14:paraId="26A00F82" w14:textId="77777777" w:rsidR="001A5098" w:rsidRPr="004905FD" w:rsidRDefault="001A5098">
      <w:pPr>
        <w:pStyle w:val="a3"/>
        <w:rPr>
          <w:sz w:val="28"/>
          <w:szCs w:val="28"/>
        </w:rPr>
      </w:pPr>
    </w:p>
    <w:p w14:paraId="657FC524" w14:textId="448E8117" w:rsidR="001A5098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 xml:space="preserve">1. Настоящий Регламент устанавливает порядок реализации полномочий администрации </w:t>
      </w:r>
      <w:r w:rsidR="00B4763A">
        <w:rPr>
          <w:sz w:val="28"/>
          <w:szCs w:val="28"/>
        </w:rPr>
        <w:t>Новодеревянковского</w:t>
      </w:r>
      <w:r w:rsidRPr="004905FD">
        <w:rPr>
          <w:sz w:val="28"/>
          <w:szCs w:val="28"/>
        </w:rPr>
        <w:t xml:space="preserve"> сельского поселения </w:t>
      </w:r>
      <w:r w:rsidR="00B4763A">
        <w:rPr>
          <w:sz w:val="28"/>
          <w:szCs w:val="28"/>
        </w:rPr>
        <w:t>Каневского муниципального</w:t>
      </w:r>
      <w:r w:rsidRPr="004905FD">
        <w:rPr>
          <w:sz w:val="28"/>
          <w:szCs w:val="28"/>
        </w:rPr>
        <w:t xml:space="preserve"> района</w:t>
      </w:r>
      <w:r w:rsidR="00B4763A">
        <w:rPr>
          <w:sz w:val="28"/>
          <w:szCs w:val="28"/>
        </w:rPr>
        <w:t xml:space="preserve"> Краснодарского края</w:t>
      </w:r>
      <w:r w:rsidRPr="004905FD">
        <w:rPr>
          <w:sz w:val="28"/>
          <w:szCs w:val="28"/>
        </w:rPr>
        <w:t xml:space="preserve"> (далее - администратора доходов бюджета) по вз</w:t>
      </w:r>
      <w:r w:rsidRPr="004905FD">
        <w:rPr>
          <w:sz w:val="28"/>
          <w:szCs w:val="28"/>
        </w:rPr>
        <w:t>ысканию дебиторской задолженности по платежам в местный бюджет, пеням и штрафам по ним, являющимися источниками формирования доходов бюджетов бюджетной системы Российской Федерации,</w:t>
      </w:r>
      <w:r w:rsidR="00F93DA8" w:rsidRPr="00F93DA8">
        <w:t xml:space="preserve"> </w:t>
      </w:r>
      <w:r w:rsidR="00F93DA8" w:rsidRPr="00F93DA8">
        <w:rPr>
          <w:sz w:val="28"/>
          <w:szCs w:val="28"/>
        </w:rPr>
        <w:t>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 (далее соответственно - Регламент, дебиторская задолженность по доходам)</w:t>
      </w:r>
      <w:r w:rsidR="00F93DA8">
        <w:rPr>
          <w:sz w:val="28"/>
          <w:szCs w:val="28"/>
        </w:rPr>
        <w:t>.</w:t>
      </w:r>
    </w:p>
    <w:p w14:paraId="72403632" w14:textId="77777777" w:rsidR="00F93DA8" w:rsidRPr="00F93DA8" w:rsidRDefault="00F93DA8" w:rsidP="003C5DC7">
      <w:pPr>
        <w:pStyle w:val="a3"/>
        <w:ind w:firstLine="709"/>
        <w:rPr>
          <w:sz w:val="28"/>
          <w:szCs w:val="28"/>
        </w:rPr>
      </w:pPr>
      <w:r w:rsidRPr="00F93DA8">
        <w:rPr>
          <w:sz w:val="28"/>
          <w:szCs w:val="28"/>
        </w:rPr>
        <w:t>2. Установление, изменение или признание утратившим силу Регламента осуществляется правовым актом администратора доходов бюджета, принимаемым по согласованию с главным администратором доходов бюджета, в ведении которого он находится, за исключением случаев одновременного осуществления таким администратором доходов бюджета бюджетных полномочий главного администратора доходов бюджета в отношении соответствующих доходов бюджета бюджетной системы Российской Федерации.</w:t>
      </w:r>
    </w:p>
    <w:p w14:paraId="69BE779F" w14:textId="1E0FB241" w:rsidR="00F93DA8" w:rsidRPr="004905FD" w:rsidRDefault="00F93DA8" w:rsidP="003C5DC7">
      <w:pPr>
        <w:pStyle w:val="a3"/>
        <w:ind w:firstLine="709"/>
        <w:rPr>
          <w:sz w:val="28"/>
          <w:szCs w:val="28"/>
        </w:rPr>
      </w:pPr>
      <w:r w:rsidRPr="00F93DA8">
        <w:rPr>
          <w:sz w:val="28"/>
          <w:szCs w:val="28"/>
        </w:rPr>
        <w:t>3. Регламент</w:t>
      </w:r>
      <w:r w:rsidR="00C1251A">
        <w:rPr>
          <w:sz w:val="28"/>
          <w:szCs w:val="28"/>
        </w:rPr>
        <w:t>ом</w:t>
      </w:r>
      <w:r w:rsidRPr="00F93DA8">
        <w:rPr>
          <w:sz w:val="28"/>
          <w:szCs w:val="28"/>
        </w:rPr>
        <w:t xml:space="preserve"> </w:t>
      </w:r>
      <w:r w:rsidR="00C1251A">
        <w:rPr>
          <w:sz w:val="28"/>
          <w:szCs w:val="28"/>
        </w:rPr>
        <w:t>уславливается</w:t>
      </w:r>
      <w:r w:rsidRPr="00F93DA8">
        <w:rPr>
          <w:sz w:val="28"/>
          <w:szCs w:val="28"/>
        </w:rPr>
        <w:t>:</w:t>
      </w:r>
    </w:p>
    <w:p w14:paraId="71BAEAE3" w14:textId="65D94684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а) </w:t>
      </w:r>
      <w:r w:rsidR="00F93DA8">
        <w:rPr>
          <w:sz w:val="28"/>
          <w:szCs w:val="28"/>
        </w:rPr>
        <w:t>п</w:t>
      </w:r>
      <w:r w:rsidRPr="004905FD">
        <w:rPr>
          <w:sz w:val="28"/>
          <w:szCs w:val="28"/>
        </w:rPr>
        <w:t>еречень мероприятий по реализации администратором доходов бюджета полномочий, направленных на взыскание дебиторской задолженности по доходам по видам платежей (учетным группам доходов),</w:t>
      </w:r>
      <w:r w:rsidRPr="004905FD">
        <w:rPr>
          <w:sz w:val="28"/>
          <w:szCs w:val="28"/>
        </w:rPr>
        <w:t xml:space="preserve"> включающий мероприятия по:</w:t>
      </w:r>
    </w:p>
    <w:p w14:paraId="2AD20D7D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- 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14:paraId="575C342C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 xml:space="preserve">- урегулированию дебиторской задолженности по доходам в </w:t>
      </w:r>
      <w:r w:rsidRPr="004905FD">
        <w:rPr>
          <w:sz w:val="28"/>
          <w:szCs w:val="28"/>
        </w:rPr>
        <w:t>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14:paraId="074A6BEE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lastRenderedPageBreak/>
        <w:t xml:space="preserve">- принудительному взысканию дебиторской задолженности по доходам при принудительном исполнении судебных </w:t>
      </w:r>
      <w:r w:rsidRPr="004905FD">
        <w:rPr>
          <w:sz w:val="28"/>
          <w:szCs w:val="28"/>
        </w:rPr>
        <w:t>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доходам);</w:t>
      </w:r>
    </w:p>
    <w:p w14:paraId="4D1B4B2C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 xml:space="preserve">- наблюдению (в том числе за </w:t>
      </w:r>
      <w:r w:rsidRPr="004905FD">
        <w:rPr>
          <w:sz w:val="28"/>
          <w:szCs w:val="28"/>
        </w:rPr>
        <w:t>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14:paraId="2B1FBC4A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- направлению запросов, уведомлений и ины</w:t>
      </w:r>
      <w:r w:rsidRPr="004905FD">
        <w:rPr>
          <w:sz w:val="28"/>
          <w:szCs w:val="28"/>
        </w:rPr>
        <w:t>х видов документов, необходимых для их реализации, в соответствующие органы государственной власти, иные государственные органы, органы местного самоуправления, организации.</w:t>
      </w:r>
    </w:p>
    <w:p w14:paraId="7B872C89" w14:textId="31CBAAB4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б) </w:t>
      </w:r>
      <w:r w:rsidR="00F93DA8">
        <w:rPr>
          <w:sz w:val="28"/>
          <w:szCs w:val="28"/>
        </w:rPr>
        <w:t>с</w:t>
      </w:r>
      <w:r w:rsidRPr="004905FD">
        <w:rPr>
          <w:sz w:val="28"/>
          <w:szCs w:val="28"/>
        </w:rPr>
        <w:t>роки реализации каждого мероприятия по реализации администратором доходов бюдж</w:t>
      </w:r>
      <w:r w:rsidRPr="004905FD">
        <w:rPr>
          <w:sz w:val="28"/>
          <w:szCs w:val="28"/>
        </w:rPr>
        <w:t>ета полномочий, направленных на взыскание дебиторской задолженности по доходам, которые не должны превышать сроки, установленные настоящим документом (при наличии);</w:t>
      </w:r>
    </w:p>
    <w:p w14:paraId="7BD86BEA" w14:textId="7E9CE14D" w:rsidR="002A7BF1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в) </w:t>
      </w:r>
      <w:r w:rsidR="002A7BF1">
        <w:rPr>
          <w:sz w:val="28"/>
          <w:szCs w:val="28"/>
        </w:rPr>
        <w:t>п</w:t>
      </w:r>
      <w:r w:rsidRPr="004905FD">
        <w:rPr>
          <w:sz w:val="28"/>
          <w:szCs w:val="28"/>
        </w:rPr>
        <w:t>еречень сотрудников администратора доходов бюджета</w:t>
      </w:r>
      <w:r w:rsidR="00C1251A">
        <w:rPr>
          <w:sz w:val="28"/>
          <w:szCs w:val="28"/>
        </w:rPr>
        <w:t xml:space="preserve"> Новодеревянковского сельского поселения Каневского района</w:t>
      </w:r>
      <w:r w:rsidRPr="004905FD">
        <w:rPr>
          <w:sz w:val="28"/>
          <w:szCs w:val="28"/>
        </w:rPr>
        <w:t>, ответственных за работу с дебиторской задолженностью по доходам</w:t>
      </w:r>
      <w:r w:rsidR="00642182">
        <w:rPr>
          <w:sz w:val="28"/>
          <w:szCs w:val="28"/>
        </w:rPr>
        <w:t>;</w:t>
      </w:r>
    </w:p>
    <w:p w14:paraId="0A7576E6" w14:textId="32AB8AB4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г) </w:t>
      </w:r>
      <w:r w:rsidR="00642182">
        <w:rPr>
          <w:sz w:val="28"/>
          <w:szCs w:val="28"/>
        </w:rPr>
        <w:t>п</w:t>
      </w:r>
      <w:r w:rsidR="00642182" w:rsidRPr="00642182">
        <w:rPr>
          <w:sz w:val="28"/>
          <w:szCs w:val="28"/>
        </w:rPr>
        <w:t>орядок обмена информацией (первичными учетными документами) между сотрудниками администратора доходов бюджета.</w:t>
      </w:r>
    </w:p>
    <w:p w14:paraId="73A26CCF" w14:textId="52E6B741" w:rsidR="001A5098" w:rsidRPr="004905FD" w:rsidRDefault="006669C6" w:rsidP="003C5DC7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4905FD">
        <w:rPr>
          <w:sz w:val="28"/>
          <w:szCs w:val="28"/>
        </w:rPr>
        <w:t>. Термины и определения, используемые в Регламенте:</w:t>
      </w:r>
    </w:p>
    <w:p w14:paraId="393534E4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- должник (дебитор) - юридическое или физическое лицо, иной участник бюджетного процесса, имеющий задолженность по денежным обязательствам согласно муниципальному контракту (договору), соглашению и (или) по иному обязательству, установленному законодательс</w:t>
      </w:r>
      <w:r w:rsidRPr="004905FD">
        <w:rPr>
          <w:sz w:val="28"/>
          <w:szCs w:val="28"/>
        </w:rPr>
        <w:t>твом Российской Федерации;</w:t>
      </w:r>
    </w:p>
    <w:p w14:paraId="493AD3B0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 xml:space="preserve">- дебиторская задолженность по доходам - неисполненное обязательство должника (дебитора) о выплате денежных средств в срок, установленный муниципальным контрактом (договором), соглашением и (или) иным обязательством, в том числе </w:t>
      </w:r>
      <w:r w:rsidRPr="004905FD">
        <w:rPr>
          <w:sz w:val="28"/>
          <w:szCs w:val="28"/>
        </w:rPr>
        <w:t>в соответствии с действующим законодательством Российской Федерации, а также неисполненное в срок обязательство, задолженность по которому возникла в связи предварительной оплатой и (или) выплатой авансовых платежей за исключением платежей, предусмотренных</w:t>
      </w:r>
      <w:r w:rsidRPr="004905FD">
        <w:rPr>
          <w:sz w:val="28"/>
          <w:szCs w:val="28"/>
        </w:rPr>
        <w:t xml:space="preserve">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заболеваний;</w:t>
      </w:r>
    </w:p>
    <w:p w14:paraId="34A749E6" w14:textId="2A704EAB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- просроченная дебиторская задолженность - долг дебитора, не погашенн</w:t>
      </w:r>
      <w:r w:rsidRPr="004905FD">
        <w:rPr>
          <w:sz w:val="28"/>
          <w:szCs w:val="28"/>
        </w:rPr>
        <w:t>ый в сроки, установленный муниципальным контрактом (договором), соглашением и (или) иным обязательством в соответствии с действующим законодательством Российской Федерации.</w:t>
      </w:r>
    </w:p>
    <w:p w14:paraId="10CADABE" w14:textId="22ED5ECC" w:rsidR="001A5098" w:rsidRPr="004905FD" w:rsidRDefault="006669C6" w:rsidP="003C5DC7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4905FD">
        <w:rPr>
          <w:sz w:val="28"/>
          <w:szCs w:val="28"/>
        </w:rPr>
        <w:t xml:space="preserve">. Полномочия администратора доходов осуществляется администрацией по кодам классификации администрируемыми администрацией </w:t>
      </w:r>
      <w:r>
        <w:rPr>
          <w:sz w:val="28"/>
          <w:szCs w:val="28"/>
        </w:rPr>
        <w:t xml:space="preserve">Новодеревянковского </w:t>
      </w:r>
      <w:r w:rsidRPr="004905FD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Каневского муниципального</w:t>
      </w:r>
      <w:r w:rsidRPr="004905FD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  <w:r w:rsidRPr="004905FD">
        <w:rPr>
          <w:sz w:val="28"/>
          <w:szCs w:val="28"/>
        </w:rPr>
        <w:t>.</w:t>
      </w:r>
    </w:p>
    <w:p w14:paraId="2FAE70D6" w14:textId="77777777" w:rsidR="001A5098" w:rsidRPr="004905FD" w:rsidRDefault="007259BE">
      <w:pPr>
        <w:pStyle w:val="3"/>
        <w:rPr>
          <w:sz w:val="28"/>
          <w:szCs w:val="28"/>
        </w:rPr>
      </w:pPr>
      <w:r w:rsidRPr="004905FD">
        <w:rPr>
          <w:sz w:val="28"/>
          <w:szCs w:val="28"/>
        </w:rPr>
        <w:t>2. Мероприятия по недопущению образования просроченной дебиторской задолженности по доходам</w:t>
      </w:r>
    </w:p>
    <w:p w14:paraId="522B7F55" w14:textId="77777777" w:rsidR="001A5098" w:rsidRPr="004905FD" w:rsidRDefault="001A5098">
      <w:pPr>
        <w:pStyle w:val="a3"/>
        <w:rPr>
          <w:sz w:val="28"/>
          <w:szCs w:val="28"/>
        </w:rPr>
      </w:pPr>
    </w:p>
    <w:p w14:paraId="69C0C58E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2.1. Сотрудник администрации</w:t>
      </w:r>
      <w:r w:rsidRPr="004905FD">
        <w:rPr>
          <w:sz w:val="28"/>
          <w:szCs w:val="28"/>
        </w:rPr>
        <w:t>, наделенный соответствующими полномочиями:</w:t>
      </w:r>
    </w:p>
    <w:p w14:paraId="2367C516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2.1.1. Осуществляет контроль за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местного бюджета за админис</w:t>
      </w:r>
      <w:r w:rsidRPr="004905FD">
        <w:rPr>
          <w:sz w:val="28"/>
          <w:szCs w:val="28"/>
        </w:rPr>
        <w:t>трацией как за администратором доходов местного бюджета, в том числе:</w:t>
      </w:r>
    </w:p>
    <w:p w14:paraId="5F009111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1) 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14:paraId="33CA1C3B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2) за погашением (квитированием) начислений соответствующими платежами, являющимися источниками формирования доходов бюджетов бюджетной системы Российской Федерации, в Государственной информационной системе о государственных и муниципальных платежах, преду</w:t>
      </w:r>
      <w:r w:rsidRPr="004905FD">
        <w:rPr>
          <w:sz w:val="28"/>
          <w:szCs w:val="28"/>
        </w:rPr>
        <w:t xml:space="preserve">смотренной </w:t>
      </w:r>
      <w:hyperlink r:id="rId8" w:history="1">
        <w:r w:rsidRPr="004905FD">
          <w:rPr>
            <w:sz w:val="28"/>
            <w:szCs w:val="28"/>
          </w:rPr>
          <w:t>статьей 21</w:t>
        </w:r>
      </w:hyperlink>
      <w:r w:rsidRPr="004905FD">
        <w:rPr>
          <w:sz w:val="28"/>
          <w:szCs w:val="28"/>
        </w:rPr>
        <w:t xml:space="preserve"> Федерального закона от 27 июля 2010 г. № 210-ФЗ "Об организации предоставления государственных и муниципальных услуг" (далее - ГИС ГМП), за исключением платежей,</w:t>
      </w:r>
      <w:r w:rsidRPr="004905FD">
        <w:rPr>
          <w:sz w:val="28"/>
          <w:szCs w:val="28"/>
        </w:rPr>
        <w:t xml:space="preserve">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</w:t>
      </w:r>
      <w:r w:rsidRPr="004905FD">
        <w:rPr>
          <w:sz w:val="28"/>
          <w:szCs w:val="28"/>
        </w:rPr>
        <w:t>оссийской Федерации от 25 декабря 2019 г. № 250н "О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</w:t>
      </w:r>
      <w:r w:rsidRPr="004905FD">
        <w:rPr>
          <w:sz w:val="28"/>
          <w:szCs w:val="28"/>
        </w:rPr>
        <w:t xml:space="preserve"> Государственной информационной системе о государственных и муниципальных платежах";</w:t>
      </w:r>
    </w:p>
    <w:p w14:paraId="6BA9E237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3) 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</w:t>
      </w:r>
      <w:r w:rsidRPr="004905FD">
        <w:rPr>
          <w:sz w:val="28"/>
          <w:szCs w:val="28"/>
        </w:rPr>
        <w:t>зи с неисполнением графика уплаты платежей в бюджеты бюджетной системы Российской Федерации, а также за начислением процентов за предоставленную отсрочку или рассрочку и пени (штрафы) за просрочку уплаты платежей в бюджеты бюджетной системы Российской Феде</w:t>
      </w:r>
      <w:r w:rsidRPr="004905FD">
        <w:rPr>
          <w:sz w:val="28"/>
          <w:szCs w:val="28"/>
        </w:rPr>
        <w:t>рации в порядке и случаях, предусмотренных законодательством Российской Федерации;</w:t>
      </w:r>
    </w:p>
    <w:p w14:paraId="6F584F90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4) за своевременным начислением неустойки (штрафов, пени);</w:t>
      </w:r>
    </w:p>
    <w:p w14:paraId="29F1439F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5) за своевременным составлением первичных учетных документов, обосновывающих возникновение дебиторской задолженно</w:t>
      </w:r>
      <w:r w:rsidRPr="004905FD">
        <w:rPr>
          <w:sz w:val="28"/>
          <w:szCs w:val="28"/>
        </w:rPr>
        <w:t>сти или оформляющих операции по ее увеличению (уменьшению), а также своевременным их отражением в бюджетном учете;</w:t>
      </w:r>
    </w:p>
    <w:p w14:paraId="27BBEB6D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6) проводит не реже одного раза в квартал инвентаризацию расчетов с должниками, включая сверку данных по доходам в местный бюджет на основани</w:t>
      </w:r>
      <w:r w:rsidRPr="004905FD">
        <w:rPr>
          <w:sz w:val="28"/>
          <w:szCs w:val="28"/>
        </w:rPr>
        <w:t>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сомнительной;</w:t>
      </w:r>
    </w:p>
    <w:p w14:paraId="6F438511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 xml:space="preserve">7) проводит мониторинг </w:t>
      </w:r>
      <w:r w:rsidRPr="004905FD">
        <w:rPr>
          <w:sz w:val="28"/>
          <w:szCs w:val="28"/>
        </w:rPr>
        <w:t>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p w14:paraId="0C54E087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- наличия сведений о взыскании с должника денежных средств в рамках исполнительного произв</w:t>
      </w:r>
      <w:r w:rsidRPr="004905FD">
        <w:rPr>
          <w:sz w:val="28"/>
          <w:szCs w:val="28"/>
        </w:rPr>
        <w:t>одства;</w:t>
      </w:r>
    </w:p>
    <w:p w14:paraId="2F365E8E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- наличия сведений о возбуждении в отношении должника дела о банкротстве;</w:t>
      </w:r>
    </w:p>
    <w:p w14:paraId="53D63A50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 xml:space="preserve">- 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</w:t>
      </w:r>
      <w:r w:rsidRPr="004905FD">
        <w:rPr>
          <w:sz w:val="28"/>
          <w:szCs w:val="28"/>
        </w:rPr>
        <w:t>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предпринимателей;</w:t>
      </w:r>
    </w:p>
    <w:p w14:paraId="5C87E8E6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 xml:space="preserve">8) своевременно принимает решение о признании безнадежной задолженности по платежам в </w:t>
      </w:r>
      <w:r w:rsidRPr="004905FD">
        <w:rPr>
          <w:sz w:val="28"/>
          <w:szCs w:val="28"/>
        </w:rPr>
        <w:t>местный бюджет и о ее списании;</w:t>
      </w:r>
    </w:p>
    <w:p w14:paraId="64FEB796" w14:textId="78066A03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 xml:space="preserve">9) ежегодно представляет в администрацию </w:t>
      </w:r>
      <w:r w:rsidR="00642182" w:rsidRPr="00642182">
        <w:rPr>
          <w:sz w:val="28"/>
          <w:szCs w:val="28"/>
        </w:rPr>
        <w:t xml:space="preserve">Новодеревянковского сельского поселения Каневского района </w:t>
      </w:r>
      <w:r w:rsidRPr="004905FD">
        <w:rPr>
          <w:sz w:val="28"/>
          <w:szCs w:val="28"/>
        </w:rPr>
        <w:t>отчет об итогах работы по взысканию дебиторской задолженности по платежам в местный бюджет за отчетный финансовый год до 15 я</w:t>
      </w:r>
      <w:r w:rsidRPr="004905FD">
        <w:rPr>
          <w:sz w:val="28"/>
          <w:szCs w:val="28"/>
        </w:rPr>
        <w:t>нваря;</w:t>
      </w:r>
    </w:p>
    <w:p w14:paraId="1AD5F53F" w14:textId="7CC17ED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 xml:space="preserve">10) предлагает Главе </w:t>
      </w:r>
      <w:r w:rsidR="00642182" w:rsidRPr="00642182">
        <w:rPr>
          <w:sz w:val="28"/>
          <w:szCs w:val="28"/>
        </w:rPr>
        <w:t>администрации Новодеревянковского сельского поселения Каневского района</w:t>
      </w:r>
      <w:r w:rsidRPr="004905FD">
        <w:rPr>
          <w:sz w:val="28"/>
          <w:szCs w:val="28"/>
        </w:rPr>
        <w:t xml:space="preserve"> рассмотреть вопрос о предоставлении отсрочки (рассрочки) платежа, реструктуризации дебиторской задолженности по доходам в порядке и случаях, предусмотренных</w:t>
      </w:r>
      <w:r w:rsidRPr="004905FD">
        <w:rPr>
          <w:sz w:val="28"/>
          <w:szCs w:val="28"/>
        </w:rPr>
        <w:t xml:space="preserve"> законодательством Российской Федерации.</w:t>
      </w:r>
    </w:p>
    <w:p w14:paraId="125E644A" w14:textId="77777777" w:rsidR="001A5098" w:rsidRPr="004905FD" w:rsidRDefault="007259BE">
      <w:pPr>
        <w:pStyle w:val="3"/>
        <w:rPr>
          <w:sz w:val="28"/>
          <w:szCs w:val="28"/>
        </w:rPr>
      </w:pPr>
      <w:r w:rsidRPr="004905FD">
        <w:rPr>
          <w:sz w:val="28"/>
          <w:szCs w:val="28"/>
        </w:rPr>
        <w:t>3. Мероприятия по урегулированию дебиторской задолженности по доходам в досудебном порядке</w:t>
      </w:r>
    </w:p>
    <w:p w14:paraId="4A3A36DC" w14:textId="77777777" w:rsidR="001A5098" w:rsidRPr="004905FD" w:rsidRDefault="001A5098">
      <w:pPr>
        <w:pStyle w:val="a3"/>
        <w:rPr>
          <w:sz w:val="28"/>
          <w:szCs w:val="28"/>
        </w:rPr>
      </w:pPr>
    </w:p>
    <w:p w14:paraId="365776CE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3.1. Мероприятия по урегулированию дебиторской задолженности по доходам в досудебном порядке (со дня истечения срока уплат</w:t>
      </w:r>
      <w:r w:rsidRPr="004905FD">
        <w:rPr>
          <w:sz w:val="28"/>
          <w:szCs w:val="28"/>
        </w:rPr>
        <w:t>ы соответствующего платежа в местный бюджет (пеней, штрафов) до начала работы по их принудительному взысканию) включают в себя:</w:t>
      </w:r>
    </w:p>
    <w:p w14:paraId="5475915B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1) направление требования должнику о погашении образовавшейся задолженности (в случаях, когда денежное обязательство не предусма</w:t>
      </w:r>
      <w:r w:rsidRPr="004905FD">
        <w:rPr>
          <w:sz w:val="28"/>
          <w:szCs w:val="28"/>
        </w:rPr>
        <w:t>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</w:t>
      </w:r>
      <w:r w:rsidRPr="004905FD">
        <w:rPr>
          <w:sz w:val="28"/>
          <w:szCs w:val="28"/>
        </w:rPr>
        <w:t>ходам;</w:t>
      </w:r>
    </w:p>
    <w:p w14:paraId="3D5625B4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2) направление претензии должнику о погашении задолженности в досудебном порядке;</w:t>
      </w:r>
    </w:p>
    <w:p w14:paraId="2CF13578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3) рассмотрение вопроса о возможности предоставления отсрочки (рассрочки) платежа, реструктуризация дебиторской задолженности по доходам в порядке и случаях, предусмот</w:t>
      </w:r>
      <w:r w:rsidRPr="004905FD">
        <w:rPr>
          <w:sz w:val="28"/>
          <w:szCs w:val="28"/>
        </w:rPr>
        <w:t>ренных законодательством Российской Федерации;</w:t>
      </w:r>
    </w:p>
    <w:p w14:paraId="3C9D1695" w14:textId="71B0C025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4) 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администрации Благодарненск</w:t>
      </w:r>
      <w:r w:rsidRPr="004905FD">
        <w:rPr>
          <w:sz w:val="28"/>
          <w:szCs w:val="28"/>
        </w:rPr>
        <w:t xml:space="preserve">ого сельского поселения по денежным обязательствам, уведомлений о наличии задолженности по обязательным платежам или о задолженности по денежным обязательствам перед администрацией </w:t>
      </w:r>
      <w:r w:rsidR="00642182">
        <w:rPr>
          <w:sz w:val="28"/>
          <w:szCs w:val="28"/>
        </w:rPr>
        <w:t>Новодеревянковского</w:t>
      </w:r>
      <w:r w:rsidR="00642182" w:rsidRPr="004905FD">
        <w:rPr>
          <w:sz w:val="28"/>
          <w:szCs w:val="28"/>
        </w:rPr>
        <w:t xml:space="preserve"> сельского поселения </w:t>
      </w:r>
      <w:r w:rsidR="00642182">
        <w:rPr>
          <w:sz w:val="28"/>
          <w:szCs w:val="28"/>
        </w:rPr>
        <w:t>Каневского</w:t>
      </w:r>
      <w:r w:rsidR="00642182" w:rsidRPr="004905FD">
        <w:rPr>
          <w:sz w:val="28"/>
          <w:szCs w:val="28"/>
        </w:rPr>
        <w:t xml:space="preserve"> района</w:t>
      </w:r>
      <w:r w:rsidRPr="004905FD">
        <w:rPr>
          <w:sz w:val="28"/>
          <w:szCs w:val="28"/>
        </w:rPr>
        <w:t xml:space="preserve"> при предъявлении </w:t>
      </w:r>
      <w:r w:rsidRPr="004905FD">
        <w:rPr>
          <w:sz w:val="28"/>
          <w:szCs w:val="28"/>
        </w:rPr>
        <w:t>(объединении) требований в деле о банкротстве и в процедурах, применяемых в деле о банкротстве, не ранее чем через 30 дней с даты принятия решения о взыскании денежных средств в бесспорном порядке, но не позднее чем через 90 дней с даты направления судебно</w:t>
      </w:r>
      <w:r w:rsidRPr="004905FD">
        <w:rPr>
          <w:sz w:val="28"/>
          <w:szCs w:val="28"/>
        </w:rPr>
        <w:t>му приставу-исполнителю решения о взыскании налога (сбора) за счет имущества должника или соответствующего исполнительного документа;</w:t>
      </w:r>
    </w:p>
    <w:p w14:paraId="717831BC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5) направление в федеральный орган исполнительной власти, осуществляющий государственную регистрацию юридических лиц, физи</w:t>
      </w:r>
      <w:r w:rsidRPr="004905FD">
        <w:rPr>
          <w:sz w:val="28"/>
          <w:szCs w:val="28"/>
        </w:rPr>
        <w:t>ческих лиц в качестве индивидуальных предпринимателей и крестьянских (фермерских) хозяйств,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</w:t>
      </w:r>
      <w:r w:rsidRPr="004905FD">
        <w:rPr>
          <w:sz w:val="28"/>
          <w:szCs w:val="28"/>
        </w:rPr>
        <w:t>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абзацами первым и вторым пункта 4 и пунктом 7 статьи 211, абзацем</w:t>
      </w:r>
      <w:r w:rsidRPr="004905FD">
        <w:rPr>
          <w:sz w:val="28"/>
          <w:szCs w:val="28"/>
        </w:rPr>
        <w:t xml:space="preserve"> первым </w:t>
      </w:r>
      <w:hyperlink r:id="rId9" w:history="1">
        <w:r w:rsidRPr="004905FD">
          <w:rPr>
            <w:sz w:val="28"/>
            <w:szCs w:val="28"/>
          </w:rPr>
          <w:t>пункта 4</w:t>
        </w:r>
      </w:hyperlink>
      <w:r w:rsidRPr="004905FD">
        <w:rPr>
          <w:sz w:val="28"/>
          <w:szCs w:val="28"/>
        </w:rPr>
        <w:t>, пунктами 5 и 6 статьи 224 Федерального закона от 8 августа 2001 года № 129-ФЗ "О государственной регистрации юридических лиц и индивидуальных предпринимателей";</w:t>
      </w:r>
    </w:p>
    <w:p w14:paraId="2B18F0CF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3.2. </w:t>
      </w:r>
      <w:r w:rsidRPr="004905FD">
        <w:rPr>
          <w:sz w:val="28"/>
          <w:szCs w:val="28"/>
        </w:rPr>
        <w:t>Сотрудник администрации, наделенный соответствующими полномочиями, при выявлении в ходе контроля за поступлением доходов в местный бюджет нарушений контрагентом условий договора (муниципального контракта, соглашения) в части, касающейся уплаты денежных сре</w:t>
      </w:r>
      <w:r w:rsidRPr="004905FD">
        <w:rPr>
          <w:sz w:val="28"/>
          <w:szCs w:val="28"/>
        </w:rPr>
        <w:t>дств с задолженностью, в срок не позднее 30 календарных дней с момента образования просроченной дебиторской задолженности:</w:t>
      </w:r>
    </w:p>
    <w:p w14:paraId="76DB043F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1) производит расчет задолженности;</w:t>
      </w:r>
    </w:p>
    <w:p w14:paraId="4B3ED6ED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 xml:space="preserve">2) должнику направляет требование (претензия) с приложением расчета задолженности о ее погашении </w:t>
      </w:r>
      <w:r w:rsidRPr="004905FD">
        <w:rPr>
          <w:sz w:val="28"/>
          <w:szCs w:val="28"/>
        </w:rPr>
        <w:t>в пятнадцатидневный срок со дня его получения.</w:t>
      </w:r>
    </w:p>
    <w:p w14:paraId="44C82D9F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3.3. Требование (претензия) об имеющейся просроченной дебиторской задолженности и пени направляется в адрес должника по почте России заказным письмом с уведомлением или в ином порядке, установленном законодате</w:t>
      </w:r>
      <w:r w:rsidRPr="004905FD">
        <w:rPr>
          <w:sz w:val="28"/>
          <w:szCs w:val="28"/>
        </w:rPr>
        <w:t>льством Российской Федерации или договором (муниципальным контрактом, соглашением).</w:t>
      </w:r>
    </w:p>
    <w:p w14:paraId="4E8AF956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3.4. В требовании (претензии) указываются:</w:t>
      </w:r>
    </w:p>
    <w:p w14:paraId="448C4A82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1) наименование должника;</w:t>
      </w:r>
    </w:p>
    <w:p w14:paraId="55133724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 xml:space="preserve">2) наименование и реквизиты документа, являющегося основанием для начисления суммы, подлежащей уплате </w:t>
      </w:r>
      <w:r w:rsidRPr="004905FD">
        <w:rPr>
          <w:sz w:val="28"/>
          <w:szCs w:val="28"/>
        </w:rPr>
        <w:t>должником;</w:t>
      </w:r>
    </w:p>
    <w:p w14:paraId="5D3738B8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3) период образования просрочки внесения платы;</w:t>
      </w:r>
    </w:p>
    <w:p w14:paraId="2A87C01D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4) сумма просроченной дебиторской задолженности по платежам, пени;</w:t>
      </w:r>
    </w:p>
    <w:p w14:paraId="34E1E723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5) сумма штрафных санкций (при их наличии);</w:t>
      </w:r>
    </w:p>
    <w:p w14:paraId="596CF1F2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 xml:space="preserve">6) предложение оплатить просроченную дебиторскую задолженность в добровольном порядке </w:t>
      </w:r>
      <w:r w:rsidRPr="004905FD">
        <w:rPr>
          <w:sz w:val="28"/>
          <w:szCs w:val="28"/>
        </w:rPr>
        <w:t>в срок, установленный требованием (претензией);</w:t>
      </w:r>
    </w:p>
    <w:p w14:paraId="438AAEA6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7) реквизиты для перечисления просроченной дебиторской задолженности;</w:t>
      </w:r>
    </w:p>
    <w:p w14:paraId="3A5AF910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8) информация об ответственном исполнителе, подготовившем требование (претензию) об уплате просроченной дебиторской задолженности и расчет</w:t>
      </w:r>
      <w:r w:rsidRPr="004905FD">
        <w:rPr>
          <w:sz w:val="28"/>
          <w:szCs w:val="28"/>
        </w:rPr>
        <w:t xml:space="preserve"> платы по ней (фамилия, имя, отчество, контактный телефон для связи).</w:t>
      </w:r>
    </w:p>
    <w:p w14:paraId="4F119DB9" w14:textId="695C18A3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 xml:space="preserve">Требование (претензия) подписывается Главой </w:t>
      </w:r>
      <w:r w:rsidR="00642182" w:rsidRPr="00642182">
        <w:rPr>
          <w:sz w:val="28"/>
          <w:szCs w:val="28"/>
        </w:rPr>
        <w:t>администрации Новодеревянковского сельского поселения Каневского района</w:t>
      </w:r>
      <w:r w:rsidRPr="004905FD">
        <w:rPr>
          <w:sz w:val="28"/>
          <w:szCs w:val="28"/>
        </w:rPr>
        <w:t>.</w:t>
      </w:r>
    </w:p>
    <w:p w14:paraId="71DCA3E9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При добровольном исполнении обязательств в срок, установленный требов</w:t>
      </w:r>
      <w:r w:rsidRPr="004905FD">
        <w:rPr>
          <w:sz w:val="28"/>
          <w:szCs w:val="28"/>
        </w:rPr>
        <w:t>анием (претензией), претензионная работа в отношении должника прекращается.</w:t>
      </w:r>
    </w:p>
    <w:p w14:paraId="38891C74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3.5. Срок для добровольного погашения дебиторской задолженности по доходам составляет 30 календарных дней со дня направления должнику (дебитору) претензии (требования), если иное н</w:t>
      </w:r>
      <w:r w:rsidRPr="004905FD">
        <w:rPr>
          <w:sz w:val="28"/>
          <w:szCs w:val="28"/>
        </w:rPr>
        <w:t>е установлено условиями договора (муниципального контракта, соглашения) либо действующим законодательством Российской Федерации.</w:t>
      </w:r>
    </w:p>
    <w:p w14:paraId="71996CFE" w14:textId="77777777" w:rsidR="001A5098" w:rsidRPr="004905FD" w:rsidRDefault="007259BE">
      <w:pPr>
        <w:pStyle w:val="3"/>
        <w:rPr>
          <w:sz w:val="28"/>
          <w:szCs w:val="28"/>
        </w:rPr>
      </w:pPr>
      <w:r w:rsidRPr="004905FD">
        <w:rPr>
          <w:sz w:val="28"/>
          <w:szCs w:val="28"/>
        </w:rPr>
        <w:t>4. Мероприятия по принудительному взысканию дебиторской задолженности по доходам</w:t>
      </w:r>
    </w:p>
    <w:p w14:paraId="25F74848" w14:textId="77777777" w:rsidR="001A5098" w:rsidRPr="004905FD" w:rsidRDefault="001A5098">
      <w:pPr>
        <w:pStyle w:val="a3"/>
        <w:rPr>
          <w:sz w:val="28"/>
          <w:szCs w:val="28"/>
        </w:rPr>
      </w:pPr>
    </w:p>
    <w:p w14:paraId="1A9CBD50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4.1. Мероприятия по принудительному взыскани</w:t>
      </w:r>
      <w:r w:rsidRPr="004905FD">
        <w:rPr>
          <w:sz w:val="28"/>
          <w:szCs w:val="28"/>
        </w:rPr>
        <w:t>ю дебиторской задолженности по доходам включают в себя:</w:t>
      </w:r>
    </w:p>
    <w:p w14:paraId="0A1760A9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- подготовку необходимых материалов и документов, а также подачу искового заявления в суд в пределах сроков, установленных законодательством Российской Федерации;</w:t>
      </w:r>
    </w:p>
    <w:p w14:paraId="3DE3E885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 xml:space="preserve">- обеспечение принятия исчерпывающих </w:t>
      </w:r>
      <w:r w:rsidRPr="004905FD">
        <w:rPr>
          <w:sz w:val="28"/>
          <w:szCs w:val="28"/>
        </w:rPr>
        <w:t>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оснований;</w:t>
      </w:r>
    </w:p>
    <w:p w14:paraId="6B5C07D6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- направление исполнительных документов на исполнение в случаях, порядке и в</w:t>
      </w:r>
      <w:r w:rsidRPr="004905FD">
        <w:rPr>
          <w:sz w:val="28"/>
          <w:szCs w:val="28"/>
        </w:rPr>
        <w:t xml:space="preserve"> пределах сроков, которые установлены законодательством Российской Федерации;</w:t>
      </w:r>
    </w:p>
    <w:p w14:paraId="44A58E8F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- иные мероприятия, проводимые по решению администратора доходов бюджета в целях осуществления принудительного взыскания дебиторской задолженности по доходам (при наличии).</w:t>
      </w:r>
    </w:p>
    <w:p w14:paraId="1E5ADA7E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4.2. </w:t>
      </w:r>
      <w:r w:rsidRPr="004905FD">
        <w:rPr>
          <w:sz w:val="28"/>
          <w:szCs w:val="28"/>
        </w:rPr>
        <w:t>Сотрудник администрации, наделенный соответствующими полномочиями, в течение 10 календарных дней подготавливает следующие документы для подачи искового заявления в суд:</w:t>
      </w:r>
    </w:p>
    <w:p w14:paraId="1E7CE5BF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1) копии документов, являющиеся основанием для начисления сумм, подлежащих уплате должн</w:t>
      </w:r>
      <w:r w:rsidRPr="004905FD">
        <w:rPr>
          <w:sz w:val="28"/>
          <w:szCs w:val="28"/>
        </w:rPr>
        <w:t>иком, со всеми приложениями к ним;</w:t>
      </w:r>
    </w:p>
    <w:p w14:paraId="38869F49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2) копии учредительных документов (для юридических лиц);</w:t>
      </w:r>
    </w:p>
    <w:p w14:paraId="1F9997A0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3) копии документов, удостоверяющих личность должника, в том числе содержащих информацию о месте его нахождения (проживание, регистрации) (для физических лиц);</w:t>
      </w:r>
    </w:p>
    <w:p w14:paraId="625AA260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4) р</w:t>
      </w:r>
      <w:r w:rsidRPr="004905FD">
        <w:rPr>
          <w:sz w:val="28"/>
          <w:szCs w:val="28"/>
        </w:rPr>
        <w:t>асчет платы с указанием сумм основного долга, пени, штрафных санкций;</w:t>
      </w:r>
    </w:p>
    <w:p w14:paraId="4A142121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5) копия требования (претензии) о необходимости исполнения обязательства по уплате с доказательствами его отправки: почтовое уведомление, либо иной документ, подтверждающий отправку корр</w:t>
      </w:r>
      <w:r w:rsidRPr="004905FD">
        <w:rPr>
          <w:sz w:val="28"/>
          <w:szCs w:val="28"/>
        </w:rPr>
        <w:t>еспонденции.</w:t>
      </w:r>
    </w:p>
    <w:p w14:paraId="0147CA2E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4.3. Документы о ходе претензионно-исковой работы по взысканию задолженности, в том числе судебные акты, на бумажном носителе хранятся в администрации.</w:t>
      </w:r>
    </w:p>
    <w:p w14:paraId="3A23FC5C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4.4. При принятии судом решения о полном или частичном отказе в удовлетворении заявленных и</w:t>
      </w:r>
      <w:r w:rsidRPr="004905FD">
        <w:rPr>
          <w:sz w:val="28"/>
          <w:szCs w:val="28"/>
        </w:rPr>
        <w:t>сковых требований администрации, обеспечивается принятие исчерпывающих мер по обжалованию судебных актов при наличии к тому оснований.</w:t>
      </w:r>
    </w:p>
    <w:p w14:paraId="1195315D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4.5. После вступления в законную силу судебного акта, удовлетворяющего исковые требования администрации (частично или в п</w:t>
      </w:r>
      <w:r w:rsidRPr="004905FD">
        <w:rPr>
          <w:sz w:val="28"/>
          <w:szCs w:val="28"/>
        </w:rPr>
        <w:t>олном объеме), администрация направляет исполнительные документы на исполнение в порядке, установленном законодательством Российской Федерации.</w:t>
      </w:r>
    </w:p>
    <w:p w14:paraId="239376DB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4.6. В случае, если до вынесения решения суда требования об уплате исполнены должником добровольно, сотрудник ад</w:t>
      </w:r>
      <w:r w:rsidRPr="004905FD">
        <w:rPr>
          <w:sz w:val="28"/>
          <w:szCs w:val="28"/>
        </w:rPr>
        <w:t>министрации, наделенный соответствующими полномочиями, в установленном порядке, заявляет об отказе от иска.</w:t>
      </w:r>
    </w:p>
    <w:p w14:paraId="17AA8EDC" w14:textId="77777777" w:rsidR="001A5098" w:rsidRPr="004905FD" w:rsidRDefault="007259BE">
      <w:pPr>
        <w:pStyle w:val="3"/>
        <w:rPr>
          <w:sz w:val="28"/>
          <w:szCs w:val="28"/>
        </w:rPr>
      </w:pPr>
      <w:r w:rsidRPr="004905FD">
        <w:rPr>
          <w:sz w:val="28"/>
          <w:szCs w:val="28"/>
        </w:rPr>
        <w:t>5. Порядок взаимодействия в случае принудительного взыскания дебиторской задолженности по доходам</w:t>
      </w:r>
    </w:p>
    <w:p w14:paraId="053756D5" w14:textId="77777777" w:rsidR="001A5098" w:rsidRPr="004905FD" w:rsidRDefault="001A5098">
      <w:pPr>
        <w:pStyle w:val="a3"/>
        <w:rPr>
          <w:sz w:val="28"/>
          <w:szCs w:val="28"/>
        </w:rPr>
      </w:pPr>
    </w:p>
    <w:p w14:paraId="370AD2BD" w14:textId="5699737A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 xml:space="preserve">5.1. В случае уклонения должников (дебиторов) от погашения дебиторской задолженности по доходам либо погашения такой задолженности не в полном объеме на имя Главы </w:t>
      </w:r>
      <w:r w:rsidR="00642182" w:rsidRPr="00642182">
        <w:rPr>
          <w:sz w:val="28"/>
          <w:szCs w:val="28"/>
        </w:rPr>
        <w:t>администрации Новодеревянковского сельского поселения Каневского района</w:t>
      </w:r>
      <w:r w:rsidRPr="004905FD">
        <w:rPr>
          <w:sz w:val="28"/>
          <w:szCs w:val="28"/>
        </w:rPr>
        <w:t>, не позднее 5 рабочих</w:t>
      </w:r>
      <w:r w:rsidRPr="004905FD">
        <w:rPr>
          <w:sz w:val="28"/>
          <w:szCs w:val="28"/>
        </w:rPr>
        <w:t xml:space="preserve"> дней со дня истечения срока, установленного для добровольного погашения дебиторской задолженности по доходам, подготавливается служебная записка о необходимости принудительного взыскания.</w:t>
      </w:r>
    </w:p>
    <w:p w14:paraId="354380B1" w14:textId="0BD1EA4E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 xml:space="preserve">5.2. По результатам рассмотрения служебной записки, подготовленной </w:t>
      </w:r>
      <w:r w:rsidRPr="004905FD">
        <w:rPr>
          <w:sz w:val="28"/>
          <w:szCs w:val="28"/>
        </w:rPr>
        <w:t xml:space="preserve">в соответствии с пунктом 5.1. Регламента, Главой </w:t>
      </w:r>
      <w:r w:rsidR="00642182" w:rsidRPr="00642182">
        <w:rPr>
          <w:sz w:val="28"/>
          <w:szCs w:val="28"/>
        </w:rPr>
        <w:t>администрации Новодеревянковского сельского поселения Каневского района</w:t>
      </w:r>
      <w:r w:rsidRPr="004905FD">
        <w:rPr>
          <w:sz w:val="28"/>
          <w:szCs w:val="28"/>
        </w:rPr>
        <w:t>, принимается решение о принудительном взыскании дебиторской задолженности в судебном порядке и дается соответствующее поручение сотрудн</w:t>
      </w:r>
      <w:r w:rsidRPr="004905FD">
        <w:rPr>
          <w:sz w:val="28"/>
          <w:szCs w:val="28"/>
        </w:rPr>
        <w:t>ику администрации, наделенному соответствующими полномочиями.</w:t>
      </w:r>
    </w:p>
    <w:p w14:paraId="79ACCC95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 xml:space="preserve">5.3. Сотрудник администрации, наделенный соответствующими полномочиями, не позднее 10 рабочих дней со дня принятия решения, предусмотренного пунктом 5.2. Регламента, формирует пакет документов, </w:t>
      </w:r>
      <w:r w:rsidRPr="004905FD">
        <w:rPr>
          <w:sz w:val="28"/>
          <w:szCs w:val="28"/>
        </w:rPr>
        <w:t>необходимых для подачи искового заявления, подготавливает исковое заявление, обеспечивает направление искового заявления с приложением необходимых документов в судебный орган по подведомственности и подсудности.</w:t>
      </w:r>
    </w:p>
    <w:p w14:paraId="75315880" w14:textId="509A4526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5.4. В случае удовлетворения исковых требова</w:t>
      </w:r>
      <w:r w:rsidRPr="004905FD">
        <w:rPr>
          <w:sz w:val="28"/>
          <w:szCs w:val="28"/>
        </w:rPr>
        <w:t xml:space="preserve">ний о взыскании денежных средств с должника в соответствии с </w:t>
      </w:r>
      <w:hyperlink r:id="rId10" w:history="1">
        <w:r w:rsidRPr="004905FD">
          <w:rPr>
            <w:sz w:val="28"/>
            <w:szCs w:val="28"/>
          </w:rPr>
          <w:t>частью 1 статьи 8</w:t>
        </w:r>
      </w:hyperlink>
      <w:r w:rsidRPr="004905FD">
        <w:rPr>
          <w:sz w:val="28"/>
          <w:szCs w:val="28"/>
        </w:rPr>
        <w:t xml:space="preserve"> и </w:t>
      </w:r>
      <w:hyperlink r:id="rId11" w:history="1">
        <w:r w:rsidRPr="004905FD">
          <w:rPr>
            <w:sz w:val="28"/>
            <w:szCs w:val="28"/>
          </w:rPr>
          <w:t>частью 5 статьи 70</w:t>
        </w:r>
      </w:hyperlink>
      <w:r w:rsidRPr="004905FD">
        <w:rPr>
          <w:sz w:val="28"/>
          <w:szCs w:val="28"/>
        </w:rPr>
        <w:t xml:space="preserve"> Федерал</w:t>
      </w:r>
      <w:r w:rsidRPr="004905FD">
        <w:rPr>
          <w:sz w:val="28"/>
          <w:szCs w:val="28"/>
        </w:rPr>
        <w:t xml:space="preserve">ьного закона от 02.10.2007 № 229-ФЗ "Об исполнительном производстве" Главой </w:t>
      </w:r>
      <w:r w:rsidR="00642182" w:rsidRPr="00642182">
        <w:rPr>
          <w:sz w:val="28"/>
          <w:szCs w:val="28"/>
        </w:rPr>
        <w:t xml:space="preserve">администрации Новодеревянковского сельского поселения Каневского района </w:t>
      </w:r>
      <w:r w:rsidRPr="004905FD">
        <w:rPr>
          <w:sz w:val="28"/>
          <w:szCs w:val="28"/>
        </w:rPr>
        <w:t>дается поручение сотруднику администрации, наделенному соответствующими полномочиями, о направлении исполнит</w:t>
      </w:r>
      <w:r w:rsidRPr="004905FD">
        <w:rPr>
          <w:sz w:val="28"/>
          <w:szCs w:val="28"/>
        </w:rPr>
        <w:t>ельного документа в банк или кредитную организацию, осуществляющие обслуживание счетов должника, без возбуждения исполнительного производства.</w:t>
      </w:r>
    </w:p>
    <w:p w14:paraId="011D27C1" w14:textId="66CDC87D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5.5. При получении информации об отсутствии на счетах должника денежных средств, наложении ареста на денежные сре</w:t>
      </w:r>
      <w:r w:rsidRPr="004905FD">
        <w:rPr>
          <w:sz w:val="28"/>
          <w:szCs w:val="28"/>
        </w:rPr>
        <w:t xml:space="preserve">дства, находящиеся на счетах должника, приостановлении операций с денежными средствами должника Главой </w:t>
      </w:r>
      <w:r w:rsidR="00642182" w:rsidRPr="004905FD">
        <w:rPr>
          <w:sz w:val="28"/>
          <w:szCs w:val="28"/>
        </w:rPr>
        <w:t xml:space="preserve">администрации </w:t>
      </w:r>
      <w:r w:rsidR="00642182">
        <w:rPr>
          <w:sz w:val="28"/>
          <w:szCs w:val="28"/>
        </w:rPr>
        <w:t>Новодеревянковского</w:t>
      </w:r>
      <w:r w:rsidR="00642182" w:rsidRPr="004905FD">
        <w:rPr>
          <w:sz w:val="28"/>
          <w:szCs w:val="28"/>
        </w:rPr>
        <w:t xml:space="preserve"> сельского поселения </w:t>
      </w:r>
      <w:r w:rsidR="00642182">
        <w:rPr>
          <w:sz w:val="28"/>
          <w:szCs w:val="28"/>
        </w:rPr>
        <w:t>Каневского</w:t>
      </w:r>
      <w:r w:rsidR="00642182" w:rsidRPr="004905FD">
        <w:rPr>
          <w:sz w:val="28"/>
          <w:szCs w:val="28"/>
        </w:rPr>
        <w:t xml:space="preserve"> района </w:t>
      </w:r>
      <w:r w:rsidRPr="004905FD">
        <w:rPr>
          <w:sz w:val="28"/>
          <w:szCs w:val="28"/>
        </w:rPr>
        <w:t>дается поручение сотруднику администрации, наделенному соответствующими полномочи</w:t>
      </w:r>
      <w:r w:rsidRPr="004905FD">
        <w:rPr>
          <w:sz w:val="28"/>
          <w:szCs w:val="28"/>
        </w:rPr>
        <w:t>ями, о направлении исполнительного документа в Федеральную службу судебных приставов.</w:t>
      </w:r>
    </w:p>
    <w:p w14:paraId="568AD753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 xml:space="preserve">5.6. Направление исполнительных документов осуществляется сотрудником администрации, наделенному соответствующими полномочиями, не позднее 5 рабочих дней со дня принятия </w:t>
      </w:r>
      <w:r w:rsidRPr="004905FD">
        <w:rPr>
          <w:sz w:val="28"/>
          <w:szCs w:val="28"/>
        </w:rPr>
        <w:t>решений, предусмотренных пунктами 5.4., 5.5. Регламента.</w:t>
      </w:r>
    </w:p>
    <w:p w14:paraId="14CA7550" w14:textId="77777777" w:rsidR="001A5098" w:rsidRPr="004905FD" w:rsidRDefault="007259BE">
      <w:pPr>
        <w:pStyle w:val="3"/>
        <w:rPr>
          <w:sz w:val="28"/>
          <w:szCs w:val="28"/>
        </w:rPr>
      </w:pPr>
      <w:r w:rsidRPr="004905FD">
        <w:rPr>
          <w:sz w:val="28"/>
          <w:szCs w:val="28"/>
        </w:rPr>
        <w:t>6. Мероприятия по взысканию просроченной дебиторской задолженности в рамках исполнительного производства</w:t>
      </w:r>
    </w:p>
    <w:p w14:paraId="3603373C" w14:textId="77777777" w:rsidR="001A5098" w:rsidRPr="004905FD" w:rsidRDefault="001A5098">
      <w:pPr>
        <w:pStyle w:val="a3"/>
        <w:rPr>
          <w:sz w:val="28"/>
          <w:szCs w:val="28"/>
        </w:rPr>
      </w:pPr>
    </w:p>
    <w:p w14:paraId="346AC2FA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6.1. В течение 14 календарных дней со дня поступления в администрацию исполнительного докуме</w:t>
      </w:r>
      <w:r w:rsidRPr="004905FD">
        <w:rPr>
          <w:sz w:val="28"/>
          <w:szCs w:val="28"/>
        </w:rPr>
        <w:t>нта сотрудник администрации, наделенный соответствующими полномочиями, направляет его для исполнения в соответствующее подразделение Федеральной службы судебных приставов Российской Федерации (далее - ССП), а при наличии актуальных сведений о счетах должни</w:t>
      </w:r>
      <w:r w:rsidRPr="004905FD">
        <w:rPr>
          <w:sz w:val="28"/>
          <w:szCs w:val="28"/>
        </w:rPr>
        <w:t>ка в кредитной организации, направляет исполнительный документ в соответствующую кредитную организацию.</w:t>
      </w:r>
    </w:p>
    <w:p w14:paraId="7EC6C3EA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6.2. На стадии принудительного исполнения ССП судебных актов о взыскании просроченной дебиторской задолженности с должника, сотрудник администрации, над</w:t>
      </w:r>
      <w:r w:rsidRPr="004905FD">
        <w:rPr>
          <w:sz w:val="28"/>
          <w:szCs w:val="28"/>
        </w:rPr>
        <w:t>еленный соответствующими полномочиями, осуществляет информационное взаимодействие со ССП, в том числе проводит следующие мероприятия:</w:t>
      </w:r>
    </w:p>
    <w:p w14:paraId="2A56D2B5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1) направляет в ССП заявления (ходатайства) о предоставлении информации о ходе исполнительного производства, в том числе:</w:t>
      </w:r>
    </w:p>
    <w:p w14:paraId="5FDE3667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- 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14:paraId="6ADA06A6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- об изменении наименования должника (для граждан - фамилия, имя, отчество (при его наличии)); для организаци</w:t>
      </w:r>
      <w:r w:rsidRPr="004905FD">
        <w:rPr>
          <w:sz w:val="28"/>
          <w:szCs w:val="28"/>
        </w:rPr>
        <w:t>й - наименование и юридический адрес);</w:t>
      </w:r>
    </w:p>
    <w:p w14:paraId="493E0A76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- о сумме непогашенной задолженности по исполнительному документу;</w:t>
      </w:r>
    </w:p>
    <w:p w14:paraId="6C2429F4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- о наличии данных об объявлении розыска должника, его имущества;</w:t>
      </w:r>
    </w:p>
    <w:p w14:paraId="426A74B8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- об изменении состояния счета/счетов должника, имуществе и правах имущественного ха</w:t>
      </w:r>
      <w:r w:rsidRPr="004905FD">
        <w:rPr>
          <w:sz w:val="28"/>
          <w:szCs w:val="28"/>
        </w:rPr>
        <w:t>рактера должника на дату запроса;</w:t>
      </w:r>
    </w:p>
    <w:p w14:paraId="090C9316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2) организует и проводит рабочие встречи с ССП о результатах работы по исполнительному производству;</w:t>
      </w:r>
    </w:p>
    <w:p w14:paraId="4273571C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3) осуществляет мониторинг соблюдения сроков взыскания просроченной</w:t>
      </w:r>
    </w:p>
    <w:p w14:paraId="5DE195C7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 xml:space="preserve">дебиторской задолженности в рамках исполнительного производства, установленных </w:t>
      </w:r>
      <w:hyperlink r:id="rId12" w:history="1">
        <w:r w:rsidRPr="004905FD">
          <w:rPr>
            <w:sz w:val="28"/>
            <w:szCs w:val="28"/>
          </w:rPr>
          <w:t>Федеральным законом</w:t>
        </w:r>
      </w:hyperlink>
      <w:r w:rsidRPr="004905FD">
        <w:rPr>
          <w:sz w:val="28"/>
          <w:szCs w:val="28"/>
        </w:rPr>
        <w:t xml:space="preserve"> от 02.10.2007 № 229-ФЗ "Об исполнительном производстве";</w:t>
      </w:r>
    </w:p>
    <w:p w14:paraId="323BCD82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4) проводит мониторинг эффек</w:t>
      </w:r>
      <w:r w:rsidRPr="004905FD">
        <w:rPr>
          <w:sz w:val="28"/>
          <w:szCs w:val="28"/>
        </w:rPr>
        <w:t>тивности взыскания просроченной дебиторской задолженности в рамках исполнительного производства.</w:t>
      </w:r>
    </w:p>
    <w:p w14:paraId="3B47C261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6.3. При установлении фактов бездействия должностных лиц обеспечивается принятие исчерпывающих мер по обжалованию актов государственных органов (организаций) и</w:t>
      </w:r>
      <w:r w:rsidRPr="004905FD">
        <w:rPr>
          <w:sz w:val="28"/>
          <w:szCs w:val="28"/>
        </w:rPr>
        <w:t xml:space="preserve"> должностных лиц при наличии к тому оснований.</w:t>
      </w:r>
    </w:p>
    <w:p w14:paraId="451E5E47" w14:textId="5B86ACC0" w:rsidR="001A5098" w:rsidRPr="004905FD" w:rsidRDefault="007259BE">
      <w:pPr>
        <w:pStyle w:val="3"/>
        <w:rPr>
          <w:sz w:val="28"/>
          <w:szCs w:val="28"/>
        </w:rPr>
      </w:pPr>
      <w:r w:rsidRPr="004905FD">
        <w:rPr>
          <w:sz w:val="28"/>
          <w:szCs w:val="28"/>
        </w:rPr>
        <w:t>7. Перечень сотрудников, ответственных за работу с дебиторской задолженностью по доходам</w:t>
      </w:r>
    </w:p>
    <w:p w14:paraId="3913AA4D" w14:textId="77777777" w:rsidR="001A5098" w:rsidRPr="004905FD" w:rsidRDefault="001A5098">
      <w:pPr>
        <w:pStyle w:val="a3"/>
        <w:rPr>
          <w:sz w:val="28"/>
          <w:szCs w:val="28"/>
        </w:rPr>
      </w:pPr>
    </w:p>
    <w:p w14:paraId="42792403" w14:textId="7009366D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 xml:space="preserve">Ответственными </w:t>
      </w:r>
      <w:r w:rsidR="00642182">
        <w:rPr>
          <w:sz w:val="28"/>
          <w:szCs w:val="28"/>
        </w:rPr>
        <w:t>сотрудниками</w:t>
      </w:r>
      <w:r w:rsidRPr="004905FD">
        <w:rPr>
          <w:sz w:val="28"/>
          <w:szCs w:val="28"/>
        </w:rPr>
        <w:t xml:space="preserve"> за работу с дебиторской задолженностью по доходам являются:</w:t>
      </w:r>
    </w:p>
    <w:p w14:paraId="3C677157" w14:textId="3A61E37C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 xml:space="preserve">1) специалист администрации, </w:t>
      </w:r>
      <w:r w:rsidRPr="004905FD">
        <w:rPr>
          <w:sz w:val="28"/>
          <w:szCs w:val="28"/>
        </w:rPr>
        <w:t>ответственный за выполнение мероприятий по реализации полномочий главного администратора доходов (</w:t>
      </w:r>
      <w:r w:rsidR="006669C6">
        <w:rPr>
          <w:sz w:val="28"/>
          <w:szCs w:val="28"/>
        </w:rPr>
        <w:t xml:space="preserve">экономист по финансовой работе </w:t>
      </w:r>
      <w:bookmarkStart w:id="2" w:name="_Hlk229139017"/>
      <w:r w:rsidR="006669C6">
        <w:rPr>
          <w:sz w:val="28"/>
          <w:szCs w:val="28"/>
        </w:rPr>
        <w:t>Новодеревянковского</w:t>
      </w:r>
      <w:r w:rsidRPr="004905FD">
        <w:rPr>
          <w:sz w:val="28"/>
          <w:szCs w:val="28"/>
        </w:rPr>
        <w:t xml:space="preserve"> сельского поселения </w:t>
      </w:r>
      <w:r w:rsidR="006669C6">
        <w:rPr>
          <w:sz w:val="28"/>
          <w:szCs w:val="28"/>
        </w:rPr>
        <w:t>Каневского</w:t>
      </w:r>
      <w:r w:rsidRPr="004905FD">
        <w:rPr>
          <w:sz w:val="28"/>
          <w:szCs w:val="28"/>
        </w:rPr>
        <w:t xml:space="preserve"> района</w:t>
      </w:r>
      <w:bookmarkEnd w:id="2"/>
      <w:r w:rsidR="00642182">
        <w:rPr>
          <w:sz w:val="28"/>
          <w:szCs w:val="28"/>
        </w:rPr>
        <w:t>, начальник отдела учета и отчетности, ведущий специалист</w:t>
      </w:r>
      <w:r w:rsidRPr="004905FD">
        <w:rPr>
          <w:sz w:val="28"/>
          <w:szCs w:val="28"/>
        </w:rPr>
        <w:t>);</w:t>
      </w:r>
    </w:p>
    <w:p w14:paraId="6773DFCF" w14:textId="2A3EDB72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2) контрак</w:t>
      </w:r>
      <w:r w:rsidRPr="004905FD">
        <w:rPr>
          <w:sz w:val="28"/>
          <w:szCs w:val="28"/>
        </w:rPr>
        <w:t xml:space="preserve">тный управляющий </w:t>
      </w:r>
      <w:r w:rsidR="006669C6" w:rsidRPr="006669C6">
        <w:rPr>
          <w:sz w:val="28"/>
          <w:szCs w:val="28"/>
        </w:rPr>
        <w:t>администрации Новодеревянковского сельского поселения Каневского района</w:t>
      </w:r>
    </w:p>
    <w:p w14:paraId="635DF3CB" w14:textId="18C1D9BF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 xml:space="preserve">3) специалист администрации, ответственный за выполнение мероприятий по управлению муниципальным имуществом и учетом казны (заместитель главы </w:t>
      </w:r>
      <w:r w:rsidR="006669C6" w:rsidRPr="006669C6">
        <w:rPr>
          <w:sz w:val="28"/>
          <w:szCs w:val="28"/>
        </w:rPr>
        <w:t>администрации Новодеревянковского сельского поселения Каневского района</w:t>
      </w:r>
      <w:r w:rsidRPr="004905FD">
        <w:rPr>
          <w:sz w:val="28"/>
          <w:szCs w:val="28"/>
        </w:rPr>
        <w:t>).</w:t>
      </w:r>
    </w:p>
    <w:p w14:paraId="737EB5D9" w14:textId="2CE919E7" w:rsidR="001A5098" w:rsidRPr="004905FD" w:rsidRDefault="007259BE" w:rsidP="00642182">
      <w:pPr>
        <w:pStyle w:val="3"/>
        <w:rPr>
          <w:sz w:val="28"/>
          <w:szCs w:val="28"/>
        </w:rPr>
      </w:pPr>
      <w:r w:rsidRPr="004905FD">
        <w:rPr>
          <w:sz w:val="28"/>
          <w:szCs w:val="28"/>
        </w:rPr>
        <w:t>6. Порядок обмена информацией между сотрудниками</w:t>
      </w:r>
    </w:p>
    <w:p w14:paraId="5F134150" w14:textId="77777777" w:rsidR="001A5098" w:rsidRPr="004905FD" w:rsidRDefault="001A5098">
      <w:pPr>
        <w:pStyle w:val="a3"/>
        <w:rPr>
          <w:sz w:val="28"/>
          <w:szCs w:val="28"/>
        </w:rPr>
      </w:pPr>
    </w:p>
    <w:p w14:paraId="00BD8118" w14:textId="77777777" w:rsidR="001A5098" w:rsidRPr="004905FD" w:rsidRDefault="007259BE" w:rsidP="003C5DC7">
      <w:pPr>
        <w:pStyle w:val="a3"/>
        <w:ind w:firstLine="709"/>
        <w:rPr>
          <w:sz w:val="28"/>
          <w:szCs w:val="28"/>
        </w:rPr>
      </w:pPr>
      <w:r w:rsidRPr="004905FD">
        <w:rPr>
          <w:sz w:val="28"/>
          <w:szCs w:val="28"/>
        </w:rPr>
        <w:t>6.1. Обмен информацией между структурными подразделениями, сотрудниками, совместно осуществляющими мероприятия, предусмотренные настоящим регламентом, может</w:t>
      </w:r>
      <w:r w:rsidRPr="004905FD">
        <w:rPr>
          <w:sz w:val="28"/>
          <w:szCs w:val="28"/>
        </w:rPr>
        <w:t xml:space="preserve"> осуществляться в электронной форме либо на бумажном носителе, исходя из приоритета обеспечения удобства работы с информацией и сокращения временных затрат при осуществлении мероприятий.</w:t>
      </w:r>
    </w:p>
    <w:p w14:paraId="010E1FD5" w14:textId="77777777" w:rsidR="001A5098" w:rsidRDefault="001A5098" w:rsidP="003C5DC7">
      <w:pPr>
        <w:pStyle w:val="a3"/>
        <w:ind w:firstLine="709"/>
        <w:rPr>
          <w:sz w:val="28"/>
          <w:szCs w:val="28"/>
        </w:rPr>
      </w:pPr>
    </w:p>
    <w:p w14:paraId="1057B45D" w14:textId="77777777" w:rsidR="00642182" w:rsidRDefault="00642182" w:rsidP="00642182">
      <w:pPr>
        <w:rPr>
          <w:sz w:val="28"/>
          <w:szCs w:val="28"/>
        </w:rPr>
      </w:pPr>
    </w:p>
    <w:p w14:paraId="4BA4A542" w14:textId="13B97038" w:rsidR="00642182" w:rsidRPr="00642182" w:rsidRDefault="00642182" w:rsidP="00642182">
      <w:pPr>
        <w:rPr>
          <w:sz w:val="28"/>
          <w:szCs w:val="28"/>
        </w:rPr>
      </w:pPr>
      <w:r w:rsidRPr="00642182">
        <w:rPr>
          <w:sz w:val="28"/>
          <w:szCs w:val="28"/>
        </w:rPr>
        <w:t xml:space="preserve">Начальник отдела учета и отчетности                    </w:t>
      </w:r>
      <w:bookmarkStart w:id="3" w:name="_GoBack"/>
      <w:bookmarkEnd w:id="3"/>
      <w:r w:rsidRPr="00642182">
        <w:rPr>
          <w:sz w:val="28"/>
          <w:szCs w:val="28"/>
        </w:rPr>
        <w:t xml:space="preserve">                         Е.В.Мулява</w:t>
      </w:r>
    </w:p>
    <w:sectPr w:rsidR="00642182" w:rsidRPr="00642182" w:rsidSect="007259BE">
      <w:headerReference w:type="default" r:id="rId13"/>
      <w:footerReference w:type="default" r:id="rId14"/>
      <w:pgSz w:w="11906" w:h="16838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109CB" w14:textId="77777777" w:rsidR="004440AF" w:rsidRDefault="004440AF">
      <w:r>
        <w:separator/>
      </w:r>
    </w:p>
  </w:endnote>
  <w:endnote w:type="continuationSeparator" w:id="0">
    <w:p w14:paraId="4153DD09" w14:textId="77777777" w:rsidR="004440AF" w:rsidRDefault="004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"/>
      <w:gridCol w:w="26"/>
      <w:gridCol w:w="26"/>
    </w:tblGrid>
    <w:tr w:rsidR="00944D4A" w14:paraId="734B0FCB" w14:textId="77777777">
      <w:tc>
        <w:tcPr>
          <w:tcW w:w="0" w:type="auto"/>
        </w:tcPr>
        <w:p w14:paraId="1DAD79FF" w14:textId="77777777" w:rsidR="005F15F3" w:rsidRDefault="007259BE">
          <w:pPr>
            <w:pStyle w:val="Standard"/>
            <w:ind w:firstLine="0"/>
            <w:jc w:val="lef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 w:fldLock="1"/>
          </w:r>
          <w:r>
            <w:rPr>
              <w:rFonts w:eastAsia="Times New Roman" w:cs="Times New Roman"/>
            </w:rPr>
            <w:instrText xml:space="preserve"> DATE \@ "dd'.'MM'.'yyyy" </w:instrText>
          </w:r>
          <w:r>
            <w:rPr>
              <w:rFonts w:eastAsia="Times New Roman" w:cs="Times New Roman"/>
            </w:rPr>
            <w:fldChar w:fldCharType="end"/>
          </w:r>
        </w:p>
      </w:tc>
      <w:tc>
        <w:tcPr>
          <w:tcW w:w="0" w:type="auto"/>
        </w:tcPr>
        <w:p w14:paraId="232DF392" w14:textId="05B20D25" w:rsidR="005F15F3" w:rsidRDefault="005F15F3">
          <w:pPr>
            <w:pStyle w:val="Standard"/>
            <w:ind w:firstLine="0"/>
            <w:jc w:val="center"/>
            <w:rPr>
              <w:rFonts w:eastAsia="Times New Roman" w:cs="Times New Roman"/>
            </w:rPr>
          </w:pPr>
        </w:p>
      </w:tc>
      <w:tc>
        <w:tcPr>
          <w:tcW w:w="0" w:type="auto"/>
        </w:tcPr>
        <w:p w14:paraId="34E5E9E7" w14:textId="5F7E272F" w:rsidR="005F15F3" w:rsidRDefault="005F15F3">
          <w:pPr>
            <w:pStyle w:val="Standard"/>
            <w:ind w:firstLine="0"/>
            <w:jc w:val="right"/>
            <w:rPr>
              <w:rFonts w:eastAsia="Times New Roman" w:cs="Times New Roman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DDBB2" w14:textId="77777777" w:rsidR="004440AF" w:rsidRDefault="004440AF">
      <w:r>
        <w:separator/>
      </w:r>
    </w:p>
  </w:footnote>
  <w:footnote w:type="continuationSeparator" w:id="0">
    <w:p w14:paraId="42ABC98C" w14:textId="77777777" w:rsidR="004440AF" w:rsidRDefault="004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4798798"/>
      <w:docPartObj>
        <w:docPartGallery w:val="Page Numbers (Top of Page)"/>
        <w:docPartUnique/>
      </w:docPartObj>
    </w:sdtPr>
    <w:sdtContent>
      <w:p w14:paraId="5528141E" w14:textId="652BD486" w:rsidR="007259BE" w:rsidRDefault="007259B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0B1CD305" w14:textId="77777777" w:rsidR="007259BE" w:rsidRDefault="007259BE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098"/>
    <w:rsid w:val="00047BF8"/>
    <w:rsid w:val="001A5098"/>
    <w:rsid w:val="00287878"/>
    <w:rsid w:val="002A7BF1"/>
    <w:rsid w:val="003C5DC7"/>
    <w:rsid w:val="004440AF"/>
    <w:rsid w:val="004905FD"/>
    <w:rsid w:val="005F15F3"/>
    <w:rsid w:val="00642182"/>
    <w:rsid w:val="006669C6"/>
    <w:rsid w:val="007259BE"/>
    <w:rsid w:val="00B4763A"/>
    <w:rsid w:val="00C1251A"/>
    <w:rsid w:val="00E9158F"/>
    <w:rsid w:val="00F9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DB623"/>
  <w15:docId w15:val="{4FCC27C6-F1EA-4B87-9924-92B5C2C8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Heading"/>
    <w:uiPriority w:val="9"/>
    <w:qFormat/>
    <w:pPr>
      <w:outlineLvl w:val="0"/>
    </w:pPr>
  </w:style>
  <w:style w:type="paragraph" w:styleId="2">
    <w:name w:val="heading 2"/>
    <w:basedOn w:val="Heading"/>
    <w:uiPriority w:val="9"/>
    <w:unhideWhenUsed/>
    <w:qFormat/>
    <w:pPr>
      <w:outlineLvl w:val="1"/>
    </w:pPr>
  </w:style>
  <w:style w:type="paragraph" w:styleId="3">
    <w:name w:val="heading 3"/>
    <w:basedOn w:val="Heading"/>
    <w:uiPriority w:val="9"/>
    <w:unhideWhenUsed/>
    <w:qFormat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/redirect/12177515/21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municipal.garant.ru/document/redirect/12112604/16012" TargetMode="External"/><Relationship Id="rId12" Type="http://schemas.openxmlformats.org/officeDocument/2006/relationships/hyperlink" Target="http://municipal.garant.ru/document/redirect/12156199/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municipal.garant.ru/document/redirect/12156199/7005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municipal.garant.ru/document/redirect/12156199/80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unicipal.garant.ru/document/redirect/12123875/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3732</Words>
  <Characters>21273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2026-05-12T06:08:00Z</dcterms:created>
  <dcterms:modified xsi:type="dcterms:W3CDTF">2026-05-12T06:08:00Z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