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1650B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01650B" w:rsidRDefault="002E05C4" w:rsidP="00016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5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1650B" w:rsidRPr="0001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"Об утверждении административного регламента по предоставлению муниципальной услуги «Снятие с учета граждан, имеющих трех и более детей,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Pr="002E05C4">
        <w:rPr>
          <w:rFonts w:ascii="Times New Roman" w:hAnsi="Times New Roman"/>
          <w:sz w:val="28"/>
          <w:szCs w:val="28"/>
        </w:rPr>
        <w:t>уполномоченное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постановления администрации Новодеревянковского сельского поселения Каневского </w:t>
      </w:r>
      <w:r w:rsidRPr="002E05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2E0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по предоставлению муниципальной услуги </w:t>
      </w:r>
      <w:r w:rsidR="0001650B" w:rsidRPr="0001650B">
        <w:rPr>
          <w:rFonts w:ascii="Times New Roman" w:hAnsi="Times New Roman" w:cs="Times New Roman"/>
          <w:sz w:val="28"/>
          <w:szCs w:val="28"/>
          <w:shd w:val="clear" w:color="auto" w:fill="FFFFFF"/>
        </w:rPr>
        <w:t>«Снятие с учета граждан, имеющих трех и более детей,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  <w:r w:rsidR="0001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1650B"/>
    <w:rsid w:val="00297875"/>
    <w:rsid w:val="002C5110"/>
    <w:rsid w:val="002E05C4"/>
    <w:rsid w:val="00470E6E"/>
    <w:rsid w:val="00532745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dcterms:created xsi:type="dcterms:W3CDTF">2016-05-27T11:57:00Z</dcterms:created>
  <dcterms:modified xsi:type="dcterms:W3CDTF">2016-05-27T12:10:00Z</dcterms:modified>
</cp:coreProperties>
</file>